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4C03B" w14:textId="77777777" w:rsidR="00FE66DD" w:rsidRPr="008A0B7E" w:rsidRDefault="00B66BA9" w:rsidP="00FE66DD">
      <w:pPr>
        <w:rPr>
          <w:rFonts w:ascii="Times New Roman" w:hAnsi="Times New Roman"/>
          <w:b/>
          <w:sz w:val="40"/>
        </w:rPr>
      </w:pPr>
      <w:r>
        <w:rPr>
          <w:rFonts w:ascii="Times New Roman" w:hAnsi="Times New Roman"/>
          <w:b/>
          <w:noProof/>
          <w:sz w:val="40"/>
        </w:rPr>
        <w:drawing>
          <wp:inline distT="0" distB="0" distL="0" distR="0" wp14:anchorId="76325A16" wp14:editId="517831EF">
            <wp:extent cx="3311525" cy="1011555"/>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1525" cy="1011555"/>
                    </a:xfrm>
                    <a:prstGeom prst="rect">
                      <a:avLst/>
                    </a:prstGeom>
                    <a:noFill/>
                    <a:ln>
                      <a:noFill/>
                    </a:ln>
                  </pic:spPr>
                </pic:pic>
              </a:graphicData>
            </a:graphic>
          </wp:inline>
        </w:drawing>
      </w:r>
      <w:r>
        <w:rPr>
          <w:rFonts w:ascii="Times New Roman" w:hAnsi="Times New Roman"/>
          <w:b/>
          <w:noProof/>
          <w:sz w:val="40"/>
        </w:rPr>
        <w:drawing>
          <wp:inline distT="0" distB="0" distL="0" distR="0" wp14:anchorId="7C876738" wp14:editId="718FC9C6">
            <wp:extent cx="1800860" cy="2383155"/>
            <wp:effectExtent l="0" t="0" r="0" b="0"/>
            <wp:docPr id="2"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860" cy="2383155"/>
                    </a:xfrm>
                    <a:prstGeom prst="rect">
                      <a:avLst/>
                    </a:prstGeom>
                    <a:noFill/>
                    <a:ln>
                      <a:noFill/>
                    </a:ln>
                  </pic:spPr>
                </pic:pic>
              </a:graphicData>
            </a:graphic>
          </wp:inline>
        </w:drawing>
      </w:r>
    </w:p>
    <w:p w14:paraId="013F3FAD" w14:textId="77777777" w:rsidR="00FE66DD" w:rsidRPr="008A0B7E" w:rsidRDefault="007D0346" w:rsidP="00FE66DD">
      <w:pPr>
        <w:rPr>
          <w:rFonts w:ascii="Times New Roman" w:hAnsi="Times New Roman"/>
          <w:b/>
          <w:sz w:val="40"/>
        </w:rPr>
      </w:pPr>
      <w:proofErr w:type="spellStart"/>
      <w:r>
        <w:rPr>
          <w:rFonts w:ascii="Times New Roman" w:hAnsi="Times New Roman"/>
          <w:b/>
          <w:sz w:val="40"/>
        </w:rPr>
        <w:t>Θεσσαλονικη,α</w:t>
      </w:r>
      <w:r w:rsidR="00A71E11">
        <w:rPr>
          <w:rFonts w:ascii="Times New Roman" w:hAnsi="Times New Roman"/>
          <w:b/>
          <w:sz w:val="40"/>
        </w:rPr>
        <w:t>ριθμος</w:t>
      </w:r>
      <w:proofErr w:type="spellEnd"/>
      <w:r w:rsidR="00A71E11">
        <w:rPr>
          <w:rFonts w:ascii="Times New Roman" w:hAnsi="Times New Roman"/>
          <w:b/>
          <w:sz w:val="40"/>
        </w:rPr>
        <w:t xml:space="preserve"> πρωτόκολλου</w:t>
      </w:r>
      <w:r>
        <w:rPr>
          <w:rFonts w:ascii="Times New Roman" w:hAnsi="Times New Roman"/>
          <w:b/>
          <w:sz w:val="40"/>
        </w:rPr>
        <w:t>1/4-4-25</w:t>
      </w:r>
    </w:p>
    <w:p w14:paraId="727A71B6" w14:textId="3152DDAA" w:rsidR="002B36C6" w:rsidRPr="00565E34" w:rsidRDefault="00176E11" w:rsidP="004F250C">
      <w:pPr>
        <w:jc w:val="center"/>
        <w:rPr>
          <w:rFonts w:ascii="Times New Roman" w:hAnsi="Times New Roman"/>
          <w:b/>
          <w:sz w:val="40"/>
        </w:rPr>
      </w:pPr>
      <w:r>
        <w:rPr>
          <w:rFonts w:ascii="Times New Roman" w:hAnsi="Times New Roman"/>
          <w:b/>
          <w:sz w:val="40"/>
        </w:rPr>
        <w:t xml:space="preserve"> ΑΓΩΝΑΣ </w:t>
      </w:r>
    </w:p>
    <w:p w14:paraId="5E695737" w14:textId="530E9B79" w:rsidR="004F250C" w:rsidRPr="00F4750C" w:rsidRDefault="004E1200" w:rsidP="004F250C">
      <w:pPr>
        <w:jc w:val="center"/>
        <w:rPr>
          <w:rFonts w:ascii="Times New Roman" w:hAnsi="Times New Roman"/>
          <w:b/>
          <w:sz w:val="40"/>
        </w:rPr>
      </w:pPr>
      <w:r>
        <w:rPr>
          <w:rFonts w:ascii="Times New Roman" w:hAnsi="Times New Roman"/>
          <w:b/>
          <w:sz w:val="40"/>
        </w:rPr>
        <w:t>ΜΟΤΟΣΥ</w:t>
      </w:r>
      <w:r w:rsidR="00DE2666">
        <w:rPr>
          <w:rFonts w:ascii="Times New Roman" w:hAnsi="Times New Roman"/>
          <w:b/>
          <w:sz w:val="40"/>
        </w:rPr>
        <w:t>ΚΛΕΤΩΝ</w:t>
      </w:r>
      <w:r w:rsidR="00176E11">
        <w:rPr>
          <w:rFonts w:ascii="Times New Roman" w:hAnsi="Times New Roman"/>
          <w:b/>
          <w:sz w:val="40"/>
        </w:rPr>
        <w:t xml:space="preserve"> </w:t>
      </w:r>
      <w:r w:rsidR="004F250C">
        <w:rPr>
          <w:rFonts w:ascii="Times New Roman" w:hAnsi="Times New Roman"/>
          <w:b/>
          <w:sz w:val="40"/>
          <w:lang w:val="en-US"/>
        </w:rPr>
        <w:t>DRAGSTER</w:t>
      </w:r>
    </w:p>
    <w:p w14:paraId="0A43C734" w14:textId="77777777" w:rsidR="004F250C" w:rsidRPr="00704794" w:rsidRDefault="00704794" w:rsidP="00251680">
      <w:pPr>
        <w:ind w:left="3600" w:firstLine="720"/>
        <w:rPr>
          <w:rFonts w:ascii="Times New Roman" w:hAnsi="Times New Roman"/>
          <w:b/>
          <w:sz w:val="40"/>
        </w:rPr>
      </w:pPr>
      <w:r>
        <w:rPr>
          <w:rFonts w:ascii="Times New Roman" w:hAnsi="Times New Roman"/>
          <w:b/>
          <w:sz w:val="40"/>
        </w:rPr>
        <w:t>ΛΕΝΟΕ</w:t>
      </w:r>
    </w:p>
    <w:p w14:paraId="653DD0C8" w14:textId="77777777" w:rsidR="006A4CF0" w:rsidRPr="008A0B7E" w:rsidRDefault="008548C8" w:rsidP="006A4CF0">
      <w:pPr>
        <w:widowControl/>
        <w:jc w:val="center"/>
        <w:rPr>
          <w:rFonts w:ascii="Times New Roman" w:hAnsi="Times New Roman"/>
          <w:b/>
          <w:sz w:val="32"/>
        </w:rPr>
      </w:pPr>
      <w:proofErr w:type="spellStart"/>
      <w:r>
        <w:rPr>
          <w:rFonts w:ascii="Times New Roman" w:hAnsi="Times New Roman"/>
          <w:b/>
          <w:sz w:val="32"/>
        </w:rPr>
        <w:t>Α</w:t>
      </w:r>
      <w:r w:rsidR="005F2754">
        <w:rPr>
          <w:rFonts w:ascii="Times New Roman" w:hAnsi="Times New Roman"/>
          <w:b/>
          <w:sz w:val="32"/>
        </w:rPr>
        <w:t>υτοκινητοδρομίο</w:t>
      </w:r>
      <w:proofErr w:type="spellEnd"/>
      <w:r w:rsidR="005F2754">
        <w:rPr>
          <w:rFonts w:ascii="Times New Roman" w:hAnsi="Times New Roman"/>
          <w:b/>
          <w:sz w:val="32"/>
        </w:rPr>
        <w:t xml:space="preserve"> Μεσσήνης 26-27 </w:t>
      </w:r>
      <w:r w:rsidR="005F3388">
        <w:rPr>
          <w:rFonts w:ascii="Times New Roman" w:hAnsi="Times New Roman"/>
          <w:b/>
          <w:sz w:val="32"/>
        </w:rPr>
        <w:t>Απριλίου</w:t>
      </w:r>
      <w:r w:rsidR="00D00A69">
        <w:rPr>
          <w:rFonts w:ascii="Times New Roman" w:hAnsi="Times New Roman"/>
          <w:b/>
          <w:sz w:val="32"/>
        </w:rPr>
        <w:t>202</w:t>
      </w:r>
      <w:r w:rsidR="005F2754">
        <w:rPr>
          <w:rFonts w:ascii="Times New Roman" w:hAnsi="Times New Roman"/>
          <w:b/>
          <w:sz w:val="32"/>
        </w:rPr>
        <w:t>5</w:t>
      </w:r>
    </w:p>
    <w:p w14:paraId="0F7F8005" w14:textId="77777777" w:rsidR="006A4CF0" w:rsidRDefault="006A4CF0" w:rsidP="006A4CF0">
      <w:pPr>
        <w:pStyle w:val="4"/>
        <w:widowControl/>
        <w:rPr>
          <w:rFonts w:ascii="Times New Roman" w:hAnsi="Times New Roman"/>
          <w:b/>
          <w:sz w:val="32"/>
          <w:u w:val="single"/>
        </w:rPr>
      </w:pPr>
      <w:r>
        <w:rPr>
          <w:rFonts w:ascii="Times New Roman" w:hAnsi="Times New Roman"/>
          <w:b/>
          <w:sz w:val="32"/>
          <w:u w:val="single"/>
        </w:rPr>
        <w:t>Ειδικός   Κανονισμός</w:t>
      </w:r>
    </w:p>
    <w:p w14:paraId="295F00DB" w14:textId="77777777" w:rsidR="006A4CF0" w:rsidRDefault="006A4CF0" w:rsidP="006A4CF0">
      <w:pPr>
        <w:widowControl/>
        <w:rPr>
          <w:rFonts w:ascii="Times New Roman" w:hAnsi="Times New Roman"/>
        </w:rPr>
      </w:pPr>
    </w:p>
    <w:p w14:paraId="3CB09E83" w14:textId="77777777" w:rsidR="006A4CF0" w:rsidRDefault="006A4CF0" w:rsidP="006A4CF0">
      <w:pPr>
        <w:pStyle w:val="5"/>
        <w:widowControl/>
        <w:rPr>
          <w:rFonts w:ascii="Times New Roman" w:hAnsi="Times New Roman"/>
          <w:sz w:val="28"/>
        </w:rPr>
      </w:pPr>
      <w:r>
        <w:rPr>
          <w:rFonts w:ascii="Times New Roman" w:hAnsi="Times New Roman"/>
          <w:sz w:val="28"/>
        </w:rPr>
        <w:t>ΠΡΟΓΡΑΜΜΑ</w:t>
      </w:r>
    </w:p>
    <w:p w14:paraId="5EBDCFF8" w14:textId="77777777" w:rsidR="006A4CF0" w:rsidRDefault="006A4CF0" w:rsidP="006A4CF0">
      <w:pPr>
        <w:widowControl/>
        <w:rPr>
          <w:rFonts w:ascii="Times New Roman" w:hAnsi="Times New Roman"/>
          <w:b/>
          <w:u w:val="single"/>
        </w:rPr>
      </w:pPr>
    </w:p>
    <w:p w14:paraId="32E048C4" w14:textId="77777777" w:rsidR="006A4CF0" w:rsidRDefault="006A4CF0" w:rsidP="006A4CF0">
      <w:pPr>
        <w:widowControl/>
        <w:tabs>
          <w:tab w:val="left" w:pos="8304"/>
        </w:tabs>
        <w:rPr>
          <w:rFonts w:ascii="Times New Roman" w:hAnsi="Times New Roman"/>
        </w:rPr>
      </w:pPr>
      <w:r>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1"/>
        <w:gridCol w:w="4881"/>
      </w:tblGrid>
      <w:tr w:rsidR="006A4CF0" w14:paraId="0B689688" w14:textId="77777777">
        <w:tc>
          <w:tcPr>
            <w:tcW w:w="4881" w:type="dxa"/>
          </w:tcPr>
          <w:p w14:paraId="615461B7" w14:textId="77777777" w:rsidR="006A4CF0" w:rsidRDefault="006A4CF0" w:rsidP="006A4CF0">
            <w:pPr>
              <w:widowControl/>
              <w:rPr>
                <w:rFonts w:ascii="Times New Roman" w:hAnsi="Times New Roman"/>
              </w:rPr>
            </w:pPr>
            <w:r>
              <w:rPr>
                <w:rFonts w:ascii="Times New Roman" w:hAnsi="Times New Roman"/>
              </w:rPr>
              <w:t>1. Έναρξη εγγραφών.</w:t>
            </w:r>
          </w:p>
        </w:tc>
        <w:tc>
          <w:tcPr>
            <w:tcW w:w="4881" w:type="dxa"/>
          </w:tcPr>
          <w:p w14:paraId="7D359380" w14:textId="77777777" w:rsidR="006A4CF0" w:rsidRDefault="007D49DF" w:rsidP="00D00A69">
            <w:pPr>
              <w:widowControl/>
              <w:rPr>
                <w:rFonts w:ascii="Times New Roman" w:hAnsi="Times New Roman"/>
                <w:b/>
              </w:rPr>
            </w:pPr>
            <w:r>
              <w:rPr>
                <w:rFonts w:ascii="Times New Roman" w:hAnsi="Times New Roman"/>
              </w:rPr>
              <w:t>Δευτέρα</w:t>
            </w:r>
            <w:r w:rsidR="005F2754">
              <w:rPr>
                <w:rFonts w:ascii="Times New Roman" w:hAnsi="Times New Roman"/>
                <w:lang w:val="en-US"/>
              </w:rPr>
              <w:t xml:space="preserve"> 07</w:t>
            </w:r>
            <w:r w:rsidR="003640ED">
              <w:rPr>
                <w:rFonts w:ascii="Times New Roman" w:hAnsi="Times New Roman"/>
              </w:rPr>
              <w:t>-04</w:t>
            </w:r>
            <w:r w:rsidR="002E45AF">
              <w:rPr>
                <w:rFonts w:ascii="Times New Roman" w:hAnsi="Times New Roman"/>
              </w:rPr>
              <w:t>-</w:t>
            </w:r>
            <w:r w:rsidR="005F2754">
              <w:rPr>
                <w:rFonts w:ascii="Times New Roman" w:hAnsi="Times New Roman"/>
              </w:rPr>
              <w:t xml:space="preserve"> 2025</w:t>
            </w:r>
            <w:r w:rsidR="006A4CF0">
              <w:rPr>
                <w:rFonts w:ascii="Times New Roman" w:hAnsi="Times New Roman"/>
              </w:rPr>
              <w:t>ώρα 1</w:t>
            </w:r>
            <w:r w:rsidR="002B36C6">
              <w:rPr>
                <w:rFonts w:ascii="Times New Roman" w:hAnsi="Times New Roman"/>
              </w:rPr>
              <w:t>0</w:t>
            </w:r>
            <w:r w:rsidR="00FE66F0">
              <w:rPr>
                <w:rFonts w:ascii="Times New Roman" w:hAnsi="Times New Roman"/>
              </w:rPr>
              <w:t>.</w:t>
            </w:r>
            <w:r w:rsidR="006A4CF0">
              <w:rPr>
                <w:rFonts w:ascii="Times New Roman" w:hAnsi="Times New Roman"/>
              </w:rPr>
              <w:t>00</w:t>
            </w:r>
          </w:p>
        </w:tc>
      </w:tr>
      <w:tr w:rsidR="006A4CF0" w14:paraId="4BDE7C7D" w14:textId="77777777">
        <w:trPr>
          <w:cantSplit/>
          <w:trHeight w:val="324"/>
        </w:trPr>
        <w:tc>
          <w:tcPr>
            <w:tcW w:w="4881" w:type="dxa"/>
          </w:tcPr>
          <w:p w14:paraId="46638AA4" w14:textId="77777777" w:rsidR="006A4CF0" w:rsidRDefault="006A4CF0" w:rsidP="006A4CF0">
            <w:pPr>
              <w:rPr>
                <w:rFonts w:ascii="Times New Roman" w:hAnsi="Times New Roman"/>
              </w:rPr>
            </w:pPr>
            <w:r>
              <w:rPr>
                <w:rFonts w:ascii="Times New Roman" w:hAnsi="Times New Roman"/>
              </w:rPr>
              <w:t>2. Λήξη εγγραφών.</w:t>
            </w:r>
          </w:p>
          <w:p w14:paraId="73CA87FF" w14:textId="77777777" w:rsidR="00251680" w:rsidRDefault="00251680" w:rsidP="006A4CF0">
            <w:pPr>
              <w:rPr>
                <w:rFonts w:ascii="Times New Roman" w:hAnsi="Times New Roman"/>
                <w:b/>
              </w:rPr>
            </w:pPr>
            <w:r>
              <w:rPr>
                <w:rFonts w:ascii="Times New Roman" w:hAnsi="Times New Roman"/>
              </w:rPr>
              <w:t xml:space="preserve">    Λήξη εκπρόθεσμων εγγραφών </w:t>
            </w:r>
          </w:p>
        </w:tc>
        <w:tc>
          <w:tcPr>
            <w:tcW w:w="4881" w:type="dxa"/>
          </w:tcPr>
          <w:p w14:paraId="3BD03A59" w14:textId="77777777" w:rsidR="006A4CF0" w:rsidRDefault="003640ED" w:rsidP="00A745D6">
            <w:pPr>
              <w:widowControl/>
              <w:rPr>
                <w:rFonts w:ascii="Times New Roman" w:hAnsi="Times New Roman"/>
              </w:rPr>
            </w:pPr>
            <w:r>
              <w:rPr>
                <w:rFonts w:ascii="Times New Roman" w:hAnsi="Times New Roman"/>
              </w:rPr>
              <w:t>Πέμπτη</w:t>
            </w:r>
            <w:r w:rsidR="005F2754">
              <w:rPr>
                <w:rFonts w:ascii="Times New Roman" w:hAnsi="Times New Roman"/>
              </w:rPr>
              <w:t xml:space="preserve">    24 -04-2025</w:t>
            </w:r>
            <w:r w:rsidR="00DE2500">
              <w:rPr>
                <w:rFonts w:ascii="Times New Roman" w:hAnsi="Times New Roman"/>
              </w:rPr>
              <w:t>ώρα 24</w:t>
            </w:r>
            <w:r w:rsidR="006A4CF0">
              <w:rPr>
                <w:rFonts w:ascii="Times New Roman" w:hAnsi="Times New Roman"/>
              </w:rPr>
              <w:t>.00</w:t>
            </w:r>
          </w:p>
          <w:p w14:paraId="3E5B33C9" w14:textId="77777777" w:rsidR="00251680" w:rsidRPr="00251680" w:rsidRDefault="005F2754" w:rsidP="00A745D6">
            <w:pPr>
              <w:widowControl/>
              <w:rPr>
                <w:rFonts w:ascii="Times New Roman" w:hAnsi="Times New Roman"/>
              </w:rPr>
            </w:pPr>
            <w:r>
              <w:rPr>
                <w:rFonts w:ascii="Times New Roman" w:hAnsi="Times New Roman"/>
              </w:rPr>
              <w:t xml:space="preserve">Παρασκευή 25-04 </w:t>
            </w:r>
            <w:r w:rsidR="002E45AF">
              <w:rPr>
                <w:rFonts w:ascii="Times New Roman" w:hAnsi="Times New Roman"/>
              </w:rPr>
              <w:t>-</w:t>
            </w:r>
            <w:r w:rsidR="00251680">
              <w:rPr>
                <w:rFonts w:ascii="Times New Roman" w:hAnsi="Times New Roman"/>
              </w:rPr>
              <w:t xml:space="preserve"> ώρα 24.00</w:t>
            </w:r>
          </w:p>
        </w:tc>
      </w:tr>
      <w:tr w:rsidR="006A4CF0" w14:paraId="435381C6" w14:textId="77777777">
        <w:trPr>
          <w:cantSplit/>
          <w:trHeight w:val="228"/>
        </w:trPr>
        <w:tc>
          <w:tcPr>
            <w:tcW w:w="4881" w:type="dxa"/>
          </w:tcPr>
          <w:p w14:paraId="315A926A" w14:textId="77777777" w:rsidR="006A4CF0" w:rsidRDefault="006A4CF0" w:rsidP="006A4CF0">
            <w:pPr>
              <w:rPr>
                <w:rFonts w:ascii="Times New Roman" w:hAnsi="Times New Roman"/>
              </w:rPr>
            </w:pPr>
            <w:r>
              <w:rPr>
                <w:rFonts w:ascii="Times New Roman" w:hAnsi="Times New Roman"/>
              </w:rPr>
              <w:t>3. Άνοιγμα Πίστας.</w:t>
            </w:r>
          </w:p>
        </w:tc>
        <w:tc>
          <w:tcPr>
            <w:tcW w:w="4881" w:type="dxa"/>
          </w:tcPr>
          <w:p w14:paraId="7AAFBF86" w14:textId="77777777" w:rsidR="006A4CF0" w:rsidRDefault="005F2754" w:rsidP="00DF5147">
            <w:pPr>
              <w:rPr>
                <w:rFonts w:ascii="Times New Roman" w:hAnsi="Times New Roman"/>
              </w:rPr>
            </w:pPr>
            <w:r>
              <w:rPr>
                <w:rFonts w:ascii="Times New Roman" w:hAnsi="Times New Roman"/>
              </w:rPr>
              <w:t xml:space="preserve">Σάββατο      26 -04 </w:t>
            </w:r>
            <w:r w:rsidR="002E45AF">
              <w:rPr>
                <w:rFonts w:ascii="Times New Roman" w:hAnsi="Times New Roman"/>
              </w:rPr>
              <w:t>-</w:t>
            </w:r>
            <w:r w:rsidR="00351CCA">
              <w:rPr>
                <w:rFonts w:ascii="Times New Roman" w:hAnsi="Times New Roman"/>
              </w:rPr>
              <w:t>ώρα 08</w:t>
            </w:r>
            <w:r w:rsidR="006A4CF0">
              <w:rPr>
                <w:rFonts w:ascii="Times New Roman" w:hAnsi="Times New Roman"/>
              </w:rPr>
              <w:t>.00</w:t>
            </w:r>
          </w:p>
        </w:tc>
      </w:tr>
      <w:tr w:rsidR="006A4CF0" w14:paraId="655CE7AB" w14:textId="77777777">
        <w:tc>
          <w:tcPr>
            <w:tcW w:w="4881" w:type="dxa"/>
          </w:tcPr>
          <w:p w14:paraId="75A659C6" w14:textId="77777777" w:rsidR="006A4CF0" w:rsidRDefault="006A4CF0" w:rsidP="006A4CF0">
            <w:pPr>
              <w:widowControl/>
              <w:rPr>
                <w:rFonts w:ascii="Times New Roman" w:hAnsi="Times New Roman"/>
              </w:rPr>
            </w:pPr>
            <w:r>
              <w:rPr>
                <w:rFonts w:ascii="Times New Roman" w:hAnsi="Times New Roman"/>
              </w:rPr>
              <w:t xml:space="preserve">4. Διοικητικός Έλεγχος (Διανομή αριθμών συμμετοχής </w:t>
            </w:r>
            <w:proofErr w:type="spellStart"/>
            <w:r>
              <w:rPr>
                <w:rFonts w:ascii="Times New Roman" w:hAnsi="Times New Roman"/>
              </w:rPr>
              <w:t>κ.λ.π</w:t>
            </w:r>
            <w:proofErr w:type="spellEnd"/>
            <w:r>
              <w:rPr>
                <w:rFonts w:ascii="Times New Roman" w:hAnsi="Times New Roman"/>
              </w:rPr>
              <w:t>.).</w:t>
            </w:r>
          </w:p>
        </w:tc>
        <w:tc>
          <w:tcPr>
            <w:tcW w:w="4881" w:type="dxa"/>
          </w:tcPr>
          <w:p w14:paraId="09CF00C3" w14:textId="77777777" w:rsidR="006A4CF0" w:rsidRDefault="003640ED" w:rsidP="00A745D6">
            <w:pPr>
              <w:widowControl/>
              <w:jc w:val="both"/>
              <w:rPr>
                <w:rFonts w:ascii="Times New Roman" w:hAnsi="Times New Roman"/>
              </w:rPr>
            </w:pPr>
            <w:r>
              <w:rPr>
                <w:rFonts w:ascii="Times New Roman" w:hAnsi="Times New Roman"/>
              </w:rPr>
              <w:t xml:space="preserve">Σάββατο     </w:t>
            </w:r>
            <w:r w:rsidR="005F2754">
              <w:rPr>
                <w:rFonts w:ascii="Times New Roman" w:hAnsi="Times New Roman"/>
              </w:rPr>
              <w:t>26 -04</w:t>
            </w:r>
            <w:r w:rsidR="002E45AF">
              <w:rPr>
                <w:rFonts w:ascii="Times New Roman" w:hAnsi="Times New Roman"/>
              </w:rPr>
              <w:t>-</w:t>
            </w:r>
            <w:r w:rsidR="00351CCA">
              <w:rPr>
                <w:rFonts w:ascii="Times New Roman" w:hAnsi="Times New Roman"/>
              </w:rPr>
              <w:t>ώρα 08.3</w:t>
            </w:r>
            <w:r w:rsidR="006A4CF0">
              <w:rPr>
                <w:rFonts w:ascii="Times New Roman" w:hAnsi="Times New Roman"/>
              </w:rPr>
              <w:t>0 – 11.00</w:t>
            </w:r>
          </w:p>
        </w:tc>
      </w:tr>
      <w:tr w:rsidR="006A4CF0" w14:paraId="2FE4B49D" w14:textId="77777777">
        <w:trPr>
          <w:cantSplit/>
          <w:trHeight w:val="336"/>
        </w:trPr>
        <w:tc>
          <w:tcPr>
            <w:tcW w:w="4881" w:type="dxa"/>
          </w:tcPr>
          <w:p w14:paraId="3830791E" w14:textId="77777777" w:rsidR="006A4CF0" w:rsidRDefault="006A4CF0" w:rsidP="006A4CF0">
            <w:pPr>
              <w:widowControl/>
              <w:rPr>
                <w:rFonts w:ascii="Times New Roman" w:hAnsi="Times New Roman"/>
              </w:rPr>
            </w:pPr>
            <w:r>
              <w:rPr>
                <w:rFonts w:ascii="Times New Roman" w:hAnsi="Times New Roman"/>
              </w:rPr>
              <w:t>5. Έλεγχος εξακρίβωσης.</w:t>
            </w:r>
          </w:p>
        </w:tc>
        <w:tc>
          <w:tcPr>
            <w:tcW w:w="4881" w:type="dxa"/>
          </w:tcPr>
          <w:p w14:paraId="36A34040" w14:textId="77777777" w:rsidR="006A4CF0" w:rsidRPr="00A7496D" w:rsidRDefault="003640ED" w:rsidP="00A745D6">
            <w:pPr>
              <w:jc w:val="both"/>
              <w:rPr>
                <w:rFonts w:ascii="Times New Roman" w:hAnsi="Times New Roman"/>
              </w:rPr>
            </w:pPr>
            <w:r>
              <w:rPr>
                <w:rFonts w:ascii="Times New Roman" w:hAnsi="Times New Roman"/>
              </w:rPr>
              <w:t xml:space="preserve">Σάββατο     </w:t>
            </w:r>
            <w:r w:rsidR="005F2754">
              <w:rPr>
                <w:rFonts w:ascii="Times New Roman" w:hAnsi="Times New Roman"/>
              </w:rPr>
              <w:t>26-04</w:t>
            </w:r>
            <w:r w:rsidR="002E45AF">
              <w:rPr>
                <w:rFonts w:ascii="Times New Roman" w:hAnsi="Times New Roman"/>
              </w:rPr>
              <w:t>-</w:t>
            </w:r>
            <w:r w:rsidR="00351CCA">
              <w:rPr>
                <w:rFonts w:ascii="Times New Roman" w:hAnsi="Times New Roman"/>
              </w:rPr>
              <w:t>ώρα 08.3</w:t>
            </w:r>
            <w:r w:rsidR="006A4CF0">
              <w:rPr>
                <w:rFonts w:ascii="Times New Roman" w:hAnsi="Times New Roman"/>
              </w:rPr>
              <w:t>0 – 11.00</w:t>
            </w:r>
          </w:p>
        </w:tc>
      </w:tr>
      <w:tr w:rsidR="006A4CF0" w14:paraId="14F66295" w14:textId="77777777">
        <w:trPr>
          <w:cantSplit/>
          <w:trHeight w:val="204"/>
        </w:trPr>
        <w:tc>
          <w:tcPr>
            <w:tcW w:w="4881" w:type="dxa"/>
          </w:tcPr>
          <w:p w14:paraId="73F1AAF2" w14:textId="77777777" w:rsidR="006A4CF0" w:rsidRDefault="006A4CF0" w:rsidP="00235D05">
            <w:pPr>
              <w:rPr>
                <w:rFonts w:ascii="Times New Roman" w:hAnsi="Times New Roman"/>
              </w:rPr>
            </w:pPr>
            <w:r>
              <w:rPr>
                <w:rFonts w:ascii="Times New Roman" w:hAnsi="Times New Roman"/>
              </w:rPr>
              <w:t>6.  Υποχρεωτική Ενημέρωση (</w:t>
            </w:r>
            <w:r>
              <w:rPr>
                <w:rFonts w:ascii="Times New Roman" w:hAnsi="Times New Roman"/>
                <w:lang w:val="en-US"/>
              </w:rPr>
              <w:t>BRIEFING</w:t>
            </w:r>
            <w:r>
              <w:rPr>
                <w:rFonts w:ascii="Times New Roman" w:hAnsi="Times New Roman"/>
              </w:rPr>
              <w:t xml:space="preserve"> ) </w:t>
            </w:r>
            <w:r w:rsidR="00235D05">
              <w:rPr>
                <w:rFonts w:ascii="Times New Roman" w:hAnsi="Times New Roman"/>
              </w:rPr>
              <w:t>αθλητών</w:t>
            </w:r>
            <w:r>
              <w:rPr>
                <w:rFonts w:ascii="Times New Roman" w:hAnsi="Times New Roman"/>
              </w:rPr>
              <w:t xml:space="preserve">.                                    </w:t>
            </w:r>
          </w:p>
        </w:tc>
        <w:tc>
          <w:tcPr>
            <w:tcW w:w="4881" w:type="dxa"/>
          </w:tcPr>
          <w:p w14:paraId="193803CC" w14:textId="77777777" w:rsidR="006A4CF0" w:rsidRDefault="003640ED" w:rsidP="00A745D6">
            <w:pPr>
              <w:jc w:val="both"/>
              <w:rPr>
                <w:rFonts w:ascii="Times New Roman" w:hAnsi="Times New Roman"/>
              </w:rPr>
            </w:pPr>
            <w:r>
              <w:rPr>
                <w:rFonts w:ascii="Times New Roman" w:hAnsi="Times New Roman"/>
              </w:rPr>
              <w:t>Σάββατο</w:t>
            </w:r>
            <w:r w:rsidR="005F2754">
              <w:rPr>
                <w:rFonts w:ascii="Times New Roman" w:hAnsi="Times New Roman"/>
              </w:rPr>
              <w:t xml:space="preserve">     26- 04 </w:t>
            </w:r>
            <w:r w:rsidR="002E45AF">
              <w:rPr>
                <w:rFonts w:ascii="Times New Roman" w:hAnsi="Times New Roman"/>
              </w:rPr>
              <w:t>-</w:t>
            </w:r>
            <w:r w:rsidR="006A4CF0">
              <w:rPr>
                <w:rFonts w:ascii="Times New Roman" w:hAnsi="Times New Roman"/>
              </w:rPr>
              <w:t xml:space="preserve">ώρα  11.00 – 11.15             </w:t>
            </w:r>
          </w:p>
        </w:tc>
      </w:tr>
      <w:tr w:rsidR="006A4CF0" w14:paraId="16CD4AC1" w14:textId="77777777">
        <w:tc>
          <w:tcPr>
            <w:tcW w:w="4881" w:type="dxa"/>
          </w:tcPr>
          <w:p w14:paraId="4B30ADD1" w14:textId="77777777" w:rsidR="006A4CF0" w:rsidRDefault="006A4CF0" w:rsidP="00235D05">
            <w:pPr>
              <w:widowControl/>
              <w:rPr>
                <w:rFonts w:ascii="Times New Roman" w:hAnsi="Times New Roman"/>
              </w:rPr>
            </w:pPr>
            <w:r>
              <w:rPr>
                <w:rFonts w:ascii="Times New Roman" w:hAnsi="Times New Roman"/>
              </w:rPr>
              <w:t xml:space="preserve">6. Δημοσίευση πίνακα </w:t>
            </w:r>
            <w:proofErr w:type="spellStart"/>
            <w:r>
              <w:rPr>
                <w:rFonts w:ascii="Times New Roman" w:hAnsi="Times New Roman"/>
              </w:rPr>
              <w:t>εκκινούντων</w:t>
            </w:r>
            <w:proofErr w:type="spellEnd"/>
            <w:r>
              <w:rPr>
                <w:rFonts w:ascii="Times New Roman" w:hAnsi="Times New Roman"/>
              </w:rPr>
              <w:t xml:space="preserve">&amp; σειρών εκκίνησης – Ενημερώσεις </w:t>
            </w:r>
            <w:r w:rsidR="00235D05">
              <w:rPr>
                <w:rFonts w:ascii="Times New Roman" w:hAnsi="Times New Roman"/>
              </w:rPr>
              <w:t>αθλητών</w:t>
            </w:r>
          </w:p>
        </w:tc>
        <w:tc>
          <w:tcPr>
            <w:tcW w:w="4881" w:type="dxa"/>
          </w:tcPr>
          <w:p w14:paraId="258913E7" w14:textId="77777777" w:rsidR="006A4CF0" w:rsidRDefault="003640ED" w:rsidP="00A745D6">
            <w:pPr>
              <w:widowControl/>
              <w:jc w:val="both"/>
              <w:rPr>
                <w:rFonts w:ascii="Times New Roman" w:hAnsi="Times New Roman"/>
              </w:rPr>
            </w:pPr>
            <w:r>
              <w:rPr>
                <w:rFonts w:ascii="Times New Roman" w:hAnsi="Times New Roman"/>
              </w:rPr>
              <w:t xml:space="preserve">Σάββατο    </w:t>
            </w:r>
            <w:r w:rsidR="005F2754">
              <w:rPr>
                <w:rFonts w:ascii="Times New Roman" w:hAnsi="Times New Roman"/>
              </w:rPr>
              <w:t>26-04</w:t>
            </w:r>
            <w:r w:rsidR="002E45AF">
              <w:rPr>
                <w:rFonts w:ascii="Times New Roman" w:hAnsi="Times New Roman"/>
              </w:rPr>
              <w:t>-</w:t>
            </w:r>
            <w:r>
              <w:rPr>
                <w:rFonts w:ascii="Times New Roman" w:hAnsi="Times New Roman"/>
              </w:rPr>
              <w:t>ώρα</w:t>
            </w:r>
            <w:r w:rsidR="00DE2500">
              <w:rPr>
                <w:rFonts w:ascii="Times New Roman" w:hAnsi="Times New Roman"/>
              </w:rPr>
              <w:t xml:space="preserve">11.15  Γραμματεία </w:t>
            </w:r>
          </w:p>
        </w:tc>
      </w:tr>
      <w:tr w:rsidR="006A4CF0" w14:paraId="04261A9D" w14:textId="77777777">
        <w:tc>
          <w:tcPr>
            <w:tcW w:w="4881" w:type="dxa"/>
          </w:tcPr>
          <w:p w14:paraId="5CB98CAD" w14:textId="77777777" w:rsidR="006A4CF0" w:rsidRDefault="006A4CF0" w:rsidP="006A4CF0">
            <w:pPr>
              <w:widowControl/>
              <w:rPr>
                <w:rFonts w:ascii="Times New Roman" w:hAnsi="Times New Roman"/>
              </w:rPr>
            </w:pPr>
            <w:r>
              <w:rPr>
                <w:rFonts w:ascii="Times New Roman" w:hAnsi="Times New Roman"/>
              </w:rPr>
              <w:t xml:space="preserve">7. </w:t>
            </w:r>
            <w:r>
              <w:rPr>
                <w:rFonts w:ascii="Times New Roman" w:hAnsi="Times New Roman"/>
                <w:b/>
                <w:bCs/>
              </w:rPr>
              <w:t>ΠΡΟΓΡΑΜΜΑ ΑΓΩΝΑ.</w:t>
            </w:r>
          </w:p>
          <w:p w14:paraId="5556BC63" w14:textId="77777777" w:rsidR="006A4CF0" w:rsidRDefault="006A4CF0" w:rsidP="006A4CF0">
            <w:pPr>
              <w:widowControl/>
              <w:rPr>
                <w:rFonts w:ascii="Times New Roman" w:hAnsi="Times New Roman"/>
              </w:rPr>
            </w:pPr>
          </w:p>
          <w:p w14:paraId="7B85FF3F" w14:textId="77777777" w:rsidR="006A4CF0" w:rsidRPr="007811C9" w:rsidRDefault="006A4CF0" w:rsidP="007811C9">
            <w:pPr>
              <w:widowControl/>
              <w:rPr>
                <w:rFonts w:ascii="Times New Roman" w:hAnsi="Times New Roman"/>
              </w:rPr>
            </w:pPr>
          </w:p>
          <w:p w14:paraId="5E9E198F" w14:textId="77777777" w:rsidR="006A4CF0" w:rsidRDefault="006A4CF0" w:rsidP="006A4CF0">
            <w:pPr>
              <w:widowControl/>
              <w:jc w:val="center"/>
              <w:rPr>
                <w:rFonts w:ascii="Times New Roman" w:hAnsi="Times New Roman"/>
                <w:b/>
                <w:u w:val="single"/>
              </w:rPr>
            </w:pPr>
            <w:r>
              <w:rPr>
                <w:rFonts w:ascii="Times New Roman" w:hAnsi="Times New Roman"/>
                <w:b/>
                <w:u w:val="single"/>
              </w:rPr>
              <w:t>Οι παραπλεύρως ώρες είναι ενδεικτικές.</w:t>
            </w:r>
          </w:p>
          <w:p w14:paraId="72475E95" w14:textId="77777777" w:rsidR="006A4CF0" w:rsidRDefault="006A4CF0" w:rsidP="006A4CF0">
            <w:pPr>
              <w:widowControl/>
              <w:jc w:val="center"/>
              <w:rPr>
                <w:rFonts w:ascii="Times New Roman" w:hAnsi="Times New Roman"/>
                <w:b/>
                <w:u w:val="single"/>
              </w:rPr>
            </w:pPr>
          </w:p>
          <w:p w14:paraId="37047FF4" w14:textId="77777777" w:rsidR="006A4CF0" w:rsidRDefault="006A4CF0" w:rsidP="006A4CF0">
            <w:pPr>
              <w:widowControl/>
              <w:jc w:val="center"/>
              <w:rPr>
                <w:rFonts w:ascii="Times New Roman" w:hAnsi="Times New Roman"/>
                <w:b/>
                <w:u w:val="single"/>
              </w:rPr>
            </w:pPr>
            <w:r>
              <w:rPr>
                <w:rFonts w:ascii="Times New Roman" w:hAnsi="Times New Roman"/>
                <w:b/>
                <w:u w:val="single"/>
              </w:rPr>
              <w:t>Οι αγώνες θα διεξαχθούν σε ζεύγη.</w:t>
            </w:r>
          </w:p>
          <w:p w14:paraId="42AD76DA" w14:textId="77777777" w:rsidR="006A4CF0" w:rsidRDefault="006A4CF0" w:rsidP="006A4CF0">
            <w:pPr>
              <w:widowControl/>
              <w:jc w:val="center"/>
              <w:rPr>
                <w:rFonts w:ascii="Times New Roman" w:hAnsi="Times New Roman"/>
                <w:b/>
                <w:u w:val="single"/>
              </w:rPr>
            </w:pPr>
          </w:p>
          <w:p w14:paraId="13B5606A" w14:textId="77777777" w:rsidR="006A4CF0" w:rsidRDefault="006A4CF0" w:rsidP="006A4CF0">
            <w:pPr>
              <w:widowControl/>
              <w:jc w:val="center"/>
              <w:rPr>
                <w:rFonts w:ascii="Times New Roman" w:hAnsi="Times New Roman"/>
                <w:b/>
                <w:u w:val="single"/>
              </w:rPr>
            </w:pPr>
          </w:p>
        </w:tc>
        <w:tc>
          <w:tcPr>
            <w:tcW w:w="4881" w:type="dxa"/>
          </w:tcPr>
          <w:p w14:paraId="30408678" w14:textId="77777777" w:rsidR="008548C8" w:rsidRDefault="005F2754" w:rsidP="006A4CF0">
            <w:pPr>
              <w:widowControl/>
              <w:rPr>
                <w:rFonts w:ascii="Times New Roman" w:hAnsi="Times New Roman"/>
              </w:rPr>
            </w:pPr>
            <w:r>
              <w:rPr>
                <w:rFonts w:ascii="Times New Roman" w:hAnsi="Times New Roman"/>
              </w:rPr>
              <w:t>Σάββατο      26-04-25</w:t>
            </w:r>
            <w:r w:rsidR="003640ED">
              <w:rPr>
                <w:rFonts w:ascii="Times New Roman" w:hAnsi="Times New Roman"/>
              </w:rPr>
              <w:t>ώρα</w:t>
            </w:r>
            <w:r>
              <w:rPr>
                <w:rFonts w:ascii="Times New Roman" w:hAnsi="Times New Roman"/>
              </w:rPr>
              <w:t xml:space="preserve"> 11.00 – 19</w:t>
            </w:r>
            <w:r w:rsidR="00351CCA">
              <w:rPr>
                <w:rFonts w:ascii="Times New Roman" w:hAnsi="Times New Roman"/>
              </w:rPr>
              <w:t>.00</w:t>
            </w:r>
            <w:r w:rsidR="003640ED">
              <w:rPr>
                <w:rFonts w:ascii="Times New Roman" w:hAnsi="Times New Roman"/>
              </w:rPr>
              <w:t xml:space="preserve">έως </w:t>
            </w:r>
            <w:proofErr w:type="spellStart"/>
            <w:r w:rsidR="003640ED">
              <w:rPr>
                <w:rFonts w:ascii="Times New Roman" w:hAnsi="Times New Roman"/>
              </w:rPr>
              <w:t>τρίαχρονομετρ</w:t>
            </w:r>
            <w:r w:rsidR="002E45AF">
              <w:rPr>
                <w:rFonts w:ascii="Times New Roman" w:hAnsi="Times New Roman"/>
              </w:rPr>
              <w:t>ημένα</w:t>
            </w:r>
            <w:proofErr w:type="spellEnd"/>
          </w:p>
          <w:p w14:paraId="367379C5" w14:textId="77777777" w:rsidR="00351CCA" w:rsidRDefault="00351CCA" w:rsidP="006A4CF0">
            <w:pPr>
              <w:widowControl/>
              <w:rPr>
                <w:rFonts w:ascii="Times New Roman" w:hAnsi="Times New Roman"/>
              </w:rPr>
            </w:pPr>
          </w:p>
          <w:p w14:paraId="07133BAF" w14:textId="77777777" w:rsidR="008548C8" w:rsidRDefault="008548C8" w:rsidP="006A4CF0">
            <w:pPr>
              <w:widowControl/>
              <w:rPr>
                <w:rFonts w:ascii="Times New Roman" w:hAnsi="Times New Roman"/>
              </w:rPr>
            </w:pPr>
          </w:p>
          <w:p w14:paraId="07E55622" w14:textId="77777777" w:rsidR="006A4CF0" w:rsidRPr="007811C9" w:rsidRDefault="00655BCB" w:rsidP="008548C8">
            <w:pPr>
              <w:widowControl/>
              <w:rPr>
                <w:rFonts w:ascii="Times New Roman" w:hAnsi="Times New Roman"/>
              </w:rPr>
            </w:pPr>
            <w:r>
              <w:rPr>
                <w:rFonts w:ascii="Times New Roman" w:hAnsi="Times New Roman"/>
              </w:rPr>
              <w:t xml:space="preserve">Κυριακή </w:t>
            </w:r>
            <w:r w:rsidR="005F2754">
              <w:rPr>
                <w:rFonts w:ascii="Times New Roman" w:hAnsi="Times New Roman"/>
              </w:rPr>
              <w:t>27-04-25</w:t>
            </w:r>
            <w:r w:rsidR="002E45AF">
              <w:rPr>
                <w:rFonts w:ascii="Times New Roman" w:hAnsi="Times New Roman"/>
              </w:rPr>
              <w:t xml:space="preserve">-   </w:t>
            </w:r>
            <w:r w:rsidR="003640ED">
              <w:rPr>
                <w:rFonts w:ascii="Times New Roman" w:hAnsi="Times New Roman"/>
              </w:rPr>
              <w:t xml:space="preserve">ένα χρονομετρημένο </w:t>
            </w:r>
            <w:proofErr w:type="spellStart"/>
            <w:r w:rsidR="003640ED">
              <w:rPr>
                <w:rFonts w:ascii="Times New Roman" w:hAnsi="Times New Roman"/>
              </w:rPr>
              <w:t>και</w:t>
            </w:r>
            <w:r w:rsidR="008548C8">
              <w:rPr>
                <w:rFonts w:ascii="Times New Roman" w:hAnsi="Times New Roman"/>
              </w:rPr>
              <w:t>κόντρες</w:t>
            </w:r>
            <w:proofErr w:type="spellEnd"/>
            <w:r w:rsidR="008548C8">
              <w:rPr>
                <w:rFonts w:ascii="Times New Roman" w:hAnsi="Times New Roman"/>
              </w:rPr>
              <w:t xml:space="preserve"> </w:t>
            </w:r>
            <w:r w:rsidR="005F2754">
              <w:rPr>
                <w:rFonts w:ascii="Times New Roman" w:hAnsi="Times New Roman"/>
              </w:rPr>
              <w:t xml:space="preserve">                        11.00-19</w:t>
            </w:r>
            <w:r w:rsidR="008548C8">
              <w:rPr>
                <w:rFonts w:ascii="Times New Roman" w:hAnsi="Times New Roman"/>
              </w:rPr>
              <w:t>.00</w:t>
            </w:r>
          </w:p>
        </w:tc>
      </w:tr>
      <w:tr w:rsidR="006A4CF0" w14:paraId="7F5D494F" w14:textId="77777777">
        <w:tc>
          <w:tcPr>
            <w:tcW w:w="4881" w:type="dxa"/>
          </w:tcPr>
          <w:p w14:paraId="44D7BEB8" w14:textId="77777777" w:rsidR="006A4CF0" w:rsidRDefault="006A4CF0" w:rsidP="006A4CF0">
            <w:pPr>
              <w:widowControl/>
              <w:rPr>
                <w:rFonts w:ascii="Times New Roman" w:hAnsi="Times New Roman"/>
              </w:rPr>
            </w:pPr>
            <w:r>
              <w:rPr>
                <w:rFonts w:ascii="Times New Roman" w:hAnsi="Times New Roman"/>
              </w:rPr>
              <w:t>7. Τελικός τεχνικός έλεγχος.</w:t>
            </w:r>
          </w:p>
          <w:p w14:paraId="23BC6FD6" w14:textId="77777777" w:rsidR="006A4CF0" w:rsidRDefault="006A4CF0" w:rsidP="006A4CF0">
            <w:pPr>
              <w:widowControl/>
              <w:rPr>
                <w:rFonts w:ascii="Times New Roman" w:hAnsi="Times New Roman"/>
              </w:rPr>
            </w:pPr>
          </w:p>
        </w:tc>
        <w:tc>
          <w:tcPr>
            <w:tcW w:w="4881" w:type="dxa"/>
          </w:tcPr>
          <w:p w14:paraId="0F1B3A2A" w14:textId="77777777" w:rsidR="006A4CF0" w:rsidRDefault="006A4CF0" w:rsidP="006A4CF0">
            <w:pPr>
              <w:widowControl/>
              <w:rPr>
                <w:rFonts w:ascii="Times New Roman" w:hAnsi="Times New Roman"/>
              </w:rPr>
            </w:pPr>
            <w:r>
              <w:rPr>
                <w:rFonts w:ascii="Times New Roman" w:hAnsi="Times New Roman"/>
              </w:rPr>
              <w:t>Μετά τη λήξη του αγώνα κάθε κατηγορίας.</w:t>
            </w:r>
          </w:p>
          <w:p w14:paraId="2293136F" w14:textId="77777777" w:rsidR="006A4CF0" w:rsidRDefault="006A4CF0" w:rsidP="006A4CF0">
            <w:pPr>
              <w:widowControl/>
              <w:rPr>
                <w:rFonts w:ascii="Times New Roman" w:hAnsi="Times New Roman"/>
              </w:rPr>
            </w:pPr>
          </w:p>
        </w:tc>
      </w:tr>
      <w:tr w:rsidR="006A4CF0" w14:paraId="5DABC05E" w14:textId="77777777">
        <w:tc>
          <w:tcPr>
            <w:tcW w:w="4881" w:type="dxa"/>
          </w:tcPr>
          <w:p w14:paraId="38D2608C" w14:textId="77777777" w:rsidR="006A4CF0" w:rsidRDefault="006A4CF0" w:rsidP="006A4CF0">
            <w:pPr>
              <w:widowControl/>
              <w:rPr>
                <w:rFonts w:ascii="Times New Roman" w:hAnsi="Times New Roman"/>
              </w:rPr>
            </w:pPr>
            <w:r>
              <w:rPr>
                <w:rFonts w:ascii="Times New Roman" w:hAnsi="Times New Roman"/>
              </w:rPr>
              <w:t>8. Δημοσίευση αποτελεσμάτων.</w:t>
            </w:r>
          </w:p>
          <w:p w14:paraId="79CEB6A5" w14:textId="77777777" w:rsidR="006A4CF0" w:rsidRDefault="006A4CF0" w:rsidP="006A4CF0">
            <w:pPr>
              <w:widowControl/>
              <w:rPr>
                <w:rFonts w:ascii="Times New Roman" w:hAnsi="Times New Roman"/>
              </w:rPr>
            </w:pPr>
          </w:p>
        </w:tc>
        <w:tc>
          <w:tcPr>
            <w:tcW w:w="4881" w:type="dxa"/>
          </w:tcPr>
          <w:p w14:paraId="0A41C557" w14:textId="77777777" w:rsidR="006A4CF0" w:rsidRDefault="00A745D6" w:rsidP="006A4CF0">
            <w:pPr>
              <w:widowControl/>
              <w:jc w:val="both"/>
              <w:rPr>
                <w:rFonts w:ascii="Times New Roman" w:hAnsi="Times New Roman"/>
              </w:rPr>
            </w:pPr>
            <w:r>
              <w:rPr>
                <w:rFonts w:ascii="Times New Roman" w:hAnsi="Times New Roman"/>
              </w:rPr>
              <w:t>2</w:t>
            </w:r>
            <w:r w:rsidR="006A4CF0">
              <w:rPr>
                <w:rFonts w:ascii="Times New Roman" w:hAnsi="Times New Roman"/>
              </w:rPr>
              <w:t>0 λεπτά μετά τη λήξη του αγώνα.</w:t>
            </w:r>
          </w:p>
          <w:p w14:paraId="183C5594" w14:textId="77777777" w:rsidR="006A4CF0" w:rsidRDefault="006A4CF0" w:rsidP="006A4CF0">
            <w:pPr>
              <w:widowControl/>
              <w:jc w:val="both"/>
              <w:rPr>
                <w:rFonts w:ascii="Times New Roman" w:hAnsi="Times New Roman"/>
              </w:rPr>
            </w:pPr>
          </w:p>
        </w:tc>
      </w:tr>
      <w:tr w:rsidR="006A4CF0" w14:paraId="6A2BC7BD" w14:textId="77777777">
        <w:tc>
          <w:tcPr>
            <w:tcW w:w="4881" w:type="dxa"/>
          </w:tcPr>
          <w:p w14:paraId="20FFB96E" w14:textId="77777777" w:rsidR="006A4CF0" w:rsidRDefault="006A4CF0" w:rsidP="006A4CF0">
            <w:pPr>
              <w:widowControl/>
              <w:rPr>
                <w:rFonts w:ascii="Times New Roman" w:hAnsi="Times New Roman"/>
              </w:rPr>
            </w:pPr>
            <w:r>
              <w:rPr>
                <w:rFonts w:ascii="Times New Roman" w:hAnsi="Times New Roman"/>
              </w:rPr>
              <w:t>9. Απονομή επάθλων.</w:t>
            </w:r>
          </w:p>
          <w:p w14:paraId="0D797E4A" w14:textId="77777777" w:rsidR="006A4CF0" w:rsidRDefault="006A4CF0" w:rsidP="006A4CF0">
            <w:pPr>
              <w:widowControl/>
              <w:rPr>
                <w:rFonts w:ascii="Times New Roman" w:hAnsi="Times New Roman"/>
              </w:rPr>
            </w:pPr>
          </w:p>
        </w:tc>
        <w:tc>
          <w:tcPr>
            <w:tcW w:w="4881" w:type="dxa"/>
          </w:tcPr>
          <w:p w14:paraId="08EEA1BF" w14:textId="77777777" w:rsidR="006A4CF0" w:rsidRDefault="006A4CF0" w:rsidP="006A4CF0">
            <w:pPr>
              <w:widowControl/>
              <w:jc w:val="both"/>
              <w:rPr>
                <w:rFonts w:ascii="Times New Roman" w:hAnsi="Times New Roman"/>
              </w:rPr>
            </w:pPr>
            <w:r>
              <w:rPr>
                <w:rFonts w:ascii="Times New Roman" w:hAnsi="Times New Roman"/>
              </w:rPr>
              <w:t>Μετά τη λήξη του αγώνα, στην πίστα.</w:t>
            </w:r>
          </w:p>
          <w:p w14:paraId="45BFCD17" w14:textId="77777777" w:rsidR="006A4CF0" w:rsidRDefault="006A4CF0" w:rsidP="006A4CF0">
            <w:pPr>
              <w:widowControl/>
              <w:jc w:val="both"/>
              <w:rPr>
                <w:rFonts w:ascii="Times New Roman" w:hAnsi="Times New Roman"/>
              </w:rPr>
            </w:pPr>
          </w:p>
        </w:tc>
      </w:tr>
    </w:tbl>
    <w:p w14:paraId="2C9A9C71" w14:textId="77777777" w:rsidR="006A4CF0" w:rsidRDefault="006A4CF0" w:rsidP="006A4CF0">
      <w:pPr>
        <w:pStyle w:val="20"/>
      </w:pPr>
    </w:p>
    <w:p w14:paraId="42705B6A" w14:textId="77777777" w:rsidR="006A4CF0" w:rsidRDefault="006A4CF0" w:rsidP="006A4CF0">
      <w:pPr>
        <w:pStyle w:val="20"/>
      </w:pPr>
      <w:r>
        <w:t xml:space="preserve">    ΓΡΑΜΜΑΤΕΙΑ ΤΟΥ ΑΓΩΝΑ </w:t>
      </w:r>
    </w:p>
    <w:p w14:paraId="6B6FCC78" w14:textId="77777777" w:rsidR="006A4CF0" w:rsidRPr="00565E34" w:rsidRDefault="006A4CF0" w:rsidP="006A4CF0">
      <w:pPr>
        <w:pStyle w:val="20"/>
        <w:rPr>
          <w:szCs w:val="24"/>
        </w:rPr>
      </w:pPr>
      <w:r>
        <w:t>Η Γραμματεία του Αγώνα, για δελτία πληροφοριώ</w:t>
      </w:r>
      <w:r w:rsidR="00B23E3E">
        <w:t xml:space="preserve">ν, θα λειτουργεί από </w:t>
      </w:r>
      <w:r w:rsidR="004E5AD2">
        <w:t>Δεύ</w:t>
      </w:r>
      <w:r w:rsidR="0087347C">
        <w:t>τε</w:t>
      </w:r>
      <w:r w:rsidR="002D0052">
        <w:t xml:space="preserve">ρα </w:t>
      </w:r>
      <w:r w:rsidR="005F2754">
        <w:t>7 Απριλίου 2025</w:t>
      </w:r>
      <w:r w:rsidR="00977F2C">
        <w:t>έως Πέμπτη</w:t>
      </w:r>
      <w:r w:rsidR="005F2754">
        <w:t>24Απριλ</w:t>
      </w:r>
      <w:r w:rsidR="009114B7">
        <w:t>ίου 2024</w:t>
      </w:r>
      <w:r w:rsidR="00C62150">
        <w:t xml:space="preserve"> στα </w:t>
      </w:r>
      <w:r w:rsidR="009114B7">
        <w:t>γραφεία</w:t>
      </w:r>
      <w:r w:rsidR="00C62150">
        <w:t xml:space="preserve"> μας </w:t>
      </w:r>
      <w:proofErr w:type="spellStart"/>
      <w:r w:rsidR="00D00A69">
        <w:rPr>
          <w:szCs w:val="24"/>
        </w:rPr>
        <w:t>Πτολεμαίων</w:t>
      </w:r>
      <w:proofErr w:type="spellEnd"/>
      <w:r w:rsidR="00D00A69">
        <w:rPr>
          <w:szCs w:val="24"/>
        </w:rPr>
        <w:t xml:space="preserve"> 5</w:t>
      </w:r>
      <w:r w:rsidR="00FE66F0" w:rsidRPr="00876A98">
        <w:rPr>
          <w:szCs w:val="24"/>
        </w:rPr>
        <w:t xml:space="preserve"> Εύοσμος</w:t>
      </w:r>
      <w:r w:rsidR="00876A98" w:rsidRPr="00876A98">
        <w:rPr>
          <w:szCs w:val="24"/>
        </w:rPr>
        <w:t>,</w:t>
      </w:r>
      <w:r w:rsidR="00FE66F0" w:rsidRPr="00876A98">
        <w:rPr>
          <w:szCs w:val="24"/>
        </w:rPr>
        <w:t xml:space="preserve"> </w:t>
      </w:r>
      <w:proofErr w:type="spellStart"/>
      <w:r w:rsidR="00FE66F0" w:rsidRPr="00876A98">
        <w:rPr>
          <w:szCs w:val="24"/>
        </w:rPr>
        <w:t>Θε</w:t>
      </w:r>
      <w:r w:rsidR="00876A98" w:rsidRPr="00876A98">
        <w:rPr>
          <w:szCs w:val="24"/>
        </w:rPr>
        <w:t>σσαλο</w:t>
      </w:r>
      <w:r w:rsidR="00FE66F0" w:rsidRPr="00876A98">
        <w:rPr>
          <w:szCs w:val="24"/>
        </w:rPr>
        <w:t>νίκη</w:t>
      </w:r>
      <w:r w:rsidR="00FE66F0">
        <w:rPr>
          <w:szCs w:val="24"/>
        </w:rPr>
        <w:t>τηλ</w:t>
      </w:r>
      <w:proofErr w:type="spellEnd"/>
      <w:r w:rsidR="00FE66F0">
        <w:rPr>
          <w:szCs w:val="24"/>
        </w:rPr>
        <w:t xml:space="preserve"> 2310708045</w:t>
      </w:r>
      <w:r w:rsidR="00BA5059">
        <w:rPr>
          <w:szCs w:val="24"/>
        </w:rPr>
        <w:t>,</w:t>
      </w:r>
      <w:r w:rsidR="004E5AD2">
        <w:rPr>
          <w:szCs w:val="24"/>
          <w:lang w:val="en-GB"/>
        </w:rPr>
        <w:t>m</w:t>
      </w:r>
      <w:r w:rsidR="002B36C6" w:rsidRPr="0087347C">
        <w:rPr>
          <w:szCs w:val="24"/>
          <w:lang w:val="en-US"/>
        </w:rPr>
        <w:t>ail</w:t>
      </w:r>
      <w:proofErr w:type="spellStart"/>
      <w:r w:rsidR="00251680">
        <w:rPr>
          <w:szCs w:val="24"/>
          <w:lang w:val="en-GB"/>
        </w:rPr>
        <w:t>lenoedragracing</w:t>
      </w:r>
      <w:proofErr w:type="spellEnd"/>
      <w:r w:rsidR="00FE66F0">
        <w:rPr>
          <w:szCs w:val="24"/>
        </w:rPr>
        <w:t>@</w:t>
      </w:r>
      <w:proofErr w:type="spellStart"/>
      <w:r w:rsidR="00251680">
        <w:rPr>
          <w:szCs w:val="24"/>
          <w:lang w:val="en-GB"/>
        </w:rPr>
        <w:t>gmail</w:t>
      </w:r>
      <w:proofErr w:type="spellEnd"/>
      <w:r w:rsidR="00251680" w:rsidRPr="00565E34">
        <w:rPr>
          <w:szCs w:val="24"/>
        </w:rPr>
        <w:t>.</w:t>
      </w:r>
      <w:r w:rsidR="00251680">
        <w:rPr>
          <w:szCs w:val="24"/>
          <w:lang w:val="en-GB"/>
        </w:rPr>
        <w:t>com</w:t>
      </w:r>
    </w:p>
    <w:p w14:paraId="3B040511" w14:textId="77777777" w:rsidR="008463A7" w:rsidRDefault="008463A7" w:rsidP="008463A7">
      <w:pPr>
        <w:pStyle w:val="a4"/>
        <w:tabs>
          <w:tab w:val="left" w:pos="426"/>
        </w:tabs>
      </w:pPr>
      <w:r>
        <w:t>ΑΡΘΡΟ  1.</w:t>
      </w:r>
    </w:p>
    <w:p w14:paraId="24431F31" w14:textId="77777777" w:rsidR="008463A7" w:rsidRDefault="008463A7" w:rsidP="008463A7">
      <w:pPr>
        <w:pStyle w:val="a4"/>
        <w:tabs>
          <w:tab w:val="left" w:pos="426"/>
        </w:tabs>
        <w:rPr>
          <w:u w:val="single"/>
        </w:rPr>
      </w:pPr>
      <w:r>
        <w:lastRenderedPageBreak/>
        <w:t xml:space="preserve">1. ΟΡΙΣΜΟΣ.  </w:t>
      </w:r>
    </w:p>
    <w:p w14:paraId="3E104F40" w14:textId="647032FB" w:rsidR="00C64A25" w:rsidRDefault="00251680" w:rsidP="00C64A25">
      <w:pPr>
        <w:widowControl/>
        <w:jc w:val="both"/>
        <w:rPr>
          <w:rFonts w:ascii="Times New Roman" w:hAnsi="Times New Roman"/>
        </w:rPr>
      </w:pPr>
      <w:proofErr w:type="spellStart"/>
      <w:r>
        <w:rPr>
          <w:rFonts w:ascii="Times New Roman" w:hAnsi="Times New Roman"/>
        </w:rPr>
        <w:t>Η</w:t>
      </w:r>
      <w:r w:rsidR="004E5AD2">
        <w:rPr>
          <w:rFonts w:ascii="Times New Roman" w:hAnsi="Times New Roman"/>
        </w:rPr>
        <w:t>ΛΕ.Ν.Ο.Ε</w:t>
      </w:r>
      <w:r w:rsidR="007D45BE">
        <w:rPr>
          <w:rFonts w:ascii="Times New Roman" w:hAnsi="Times New Roman"/>
        </w:rPr>
        <w:t>οργανώνει</w:t>
      </w:r>
      <w:proofErr w:type="spellEnd"/>
      <w:r w:rsidR="00C64A25">
        <w:rPr>
          <w:rFonts w:ascii="Times New Roman" w:hAnsi="Times New Roman"/>
        </w:rPr>
        <w:t xml:space="preserve">, με την έγκριση της </w:t>
      </w:r>
      <w:r w:rsidR="004E1200">
        <w:rPr>
          <w:rFonts w:ascii="Times New Roman" w:hAnsi="Times New Roman"/>
        </w:rPr>
        <w:t>ΑΜΟΤΟΕ</w:t>
      </w:r>
      <w:r w:rsidR="002D0052">
        <w:rPr>
          <w:rFonts w:ascii="Times New Roman" w:hAnsi="Times New Roman"/>
        </w:rPr>
        <w:t xml:space="preserve">, </w:t>
      </w:r>
      <w:r w:rsidR="008548C8">
        <w:rPr>
          <w:rFonts w:ascii="Times New Roman" w:hAnsi="Times New Roman"/>
        </w:rPr>
        <w:t>αγώνα</w:t>
      </w:r>
      <w:r w:rsidR="00176E11">
        <w:rPr>
          <w:rFonts w:ascii="Times New Roman" w:hAnsi="Times New Roman"/>
        </w:rPr>
        <w:t xml:space="preserve"> </w:t>
      </w:r>
      <w:r w:rsidR="004E1200">
        <w:rPr>
          <w:rFonts w:ascii="Times New Roman" w:hAnsi="Times New Roman"/>
        </w:rPr>
        <w:t>μοτοσυ</w:t>
      </w:r>
      <w:r w:rsidR="004F250C">
        <w:rPr>
          <w:rFonts w:ascii="Times New Roman" w:hAnsi="Times New Roman"/>
        </w:rPr>
        <w:t>κλετών</w:t>
      </w:r>
      <w:r w:rsidR="00C64A25">
        <w:rPr>
          <w:rFonts w:ascii="Times New Roman" w:hAnsi="Times New Roman"/>
          <w:lang w:val="en-US"/>
        </w:rPr>
        <w:t>DRAGSTER</w:t>
      </w:r>
      <w:r w:rsidR="00C64A25">
        <w:rPr>
          <w:rFonts w:ascii="Times New Roman" w:hAnsi="Times New Roman"/>
        </w:rPr>
        <w:t xml:space="preserve">, , </w:t>
      </w:r>
      <w:r w:rsidR="004F250C">
        <w:rPr>
          <w:rFonts w:ascii="Times New Roman" w:hAnsi="Times New Roman"/>
        </w:rPr>
        <w:t xml:space="preserve">την </w:t>
      </w:r>
      <w:r w:rsidR="005F2754">
        <w:rPr>
          <w:rFonts w:ascii="Times New Roman" w:hAnsi="Times New Roman"/>
        </w:rPr>
        <w:t>26-27Απριλι</w:t>
      </w:r>
      <w:r w:rsidR="009114B7">
        <w:rPr>
          <w:rFonts w:ascii="Times New Roman" w:hAnsi="Times New Roman"/>
        </w:rPr>
        <w:t>ου</w:t>
      </w:r>
      <w:r w:rsidR="00176E11">
        <w:rPr>
          <w:rFonts w:ascii="Times New Roman" w:hAnsi="Times New Roman"/>
        </w:rPr>
        <w:t xml:space="preserve"> </w:t>
      </w:r>
      <w:r w:rsidR="005F2754">
        <w:rPr>
          <w:rFonts w:ascii="Times New Roman" w:hAnsi="Times New Roman"/>
        </w:rPr>
        <w:t>2025</w:t>
      </w:r>
      <w:r w:rsidR="004F250C">
        <w:rPr>
          <w:rFonts w:ascii="Times New Roman" w:hAnsi="Times New Roman"/>
        </w:rPr>
        <w:t>σύμφωνα με</w:t>
      </w:r>
      <w:r w:rsidR="004F250C" w:rsidRPr="006A25C9">
        <w:rPr>
          <w:rFonts w:ascii="Times New Roman" w:hAnsi="Times New Roman"/>
        </w:rPr>
        <w:t>:</w:t>
      </w:r>
    </w:p>
    <w:p w14:paraId="12BD29C9" w14:textId="77777777" w:rsidR="004E1200" w:rsidRDefault="004E1200" w:rsidP="004E1200">
      <w:pPr>
        <w:widowControl/>
        <w:jc w:val="both"/>
        <w:rPr>
          <w:rFonts w:ascii="Times New Roman" w:hAnsi="Times New Roman"/>
        </w:rPr>
      </w:pPr>
      <w:r>
        <w:rPr>
          <w:rFonts w:ascii="Times New Roman" w:hAnsi="Times New Roman"/>
        </w:rPr>
        <w:t xml:space="preserve">   </w:t>
      </w:r>
      <w:proofErr w:type="spellStart"/>
      <w:r>
        <w:rPr>
          <w:rFonts w:ascii="Times New Roman" w:hAnsi="Times New Roman"/>
        </w:rPr>
        <w:t>α.Τον</w:t>
      </w:r>
      <w:proofErr w:type="spellEnd"/>
      <w:r>
        <w:rPr>
          <w:rFonts w:ascii="Times New Roman" w:hAnsi="Times New Roman"/>
        </w:rPr>
        <w:t xml:space="preserve"> Αθλητικό Νόμο 2725/1999 όπως αυτός ισχύει</w:t>
      </w:r>
    </w:p>
    <w:p w14:paraId="7DF8CE32" w14:textId="77777777" w:rsidR="004E1200" w:rsidRDefault="004E1200" w:rsidP="004E1200">
      <w:pPr>
        <w:widowControl/>
        <w:jc w:val="both"/>
        <w:rPr>
          <w:rFonts w:ascii="Times New Roman" w:hAnsi="Times New Roman"/>
        </w:rPr>
      </w:pPr>
      <w:r>
        <w:rPr>
          <w:rFonts w:ascii="Times New Roman" w:hAnsi="Times New Roman"/>
        </w:rPr>
        <w:t xml:space="preserve">β. Τον Γενικό Κανονισμό αγώνων </w:t>
      </w:r>
      <w:r w:rsidR="00A76C37">
        <w:rPr>
          <w:rFonts w:ascii="Times New Roman" w:hAnsi="Times New Roman"/>
          <w:lang w:val="en-US"/>
        </w:rPr>
        <w:t>Dragster</w:t>
      </w:r>
      <w:r w:rsidR="00A76C37" w:rsidRPr="00A76C37">
        <w:rPr>
          <w:rFonts w:ascii="Times New Roman" w:hAnsi="Times New Roman"/>
        </w:rPr>
        <w:t xml:space="preserve">, </w:t>
      </w:r>
      <w:r>
        <w:rPr>
          <w:rFonts w:ascii="Times New Roman" w:hAnsi="Times New Roman"/>
        </w:rPr>
        <w:t>της ΑΜΟΤΟΕ</w:t>
      </w:r>
    </w:p>
    <w:p w14:paraId="4D0B4D9F" w14:textId="77777777" w:rsidR="004E1200" w:rsidRDefault="004E1200" w:rsidP="004E1200">
      <w:pPr>
        <w:widowControl/>
        <w:jc w:val="both"/>
        <w:rPr>
          <w:rFonts w:ascii="Times New Roman" w:hAnsi="Times New Roman"/>
        </w:rPr>
      </w:pPr>
      <w:r>
        <w:rPr>
          <w:rFonts w:ascii="Times New Roman" w:hAnsi="Times New Roman"/>
        </w:rPr>
        <w:t xml:space="preserve">   γ. Του Κανονισμούς της ΑΜΟΤΟΕ όπως ισχύουν</w:t>
      </w:r>
    </w:p>
    <w:p w14:paraId="45ADB789" w14:textId="77777777" w:rsidR="004E1200" w:rsidRDefault="004E1200" w:rsidP="004E1200">
      <w:pPr>
        <w:widowControl/>
        <w:jc w:val="both"/>
        <w:rPr>
          <w:rFonts w:ascii="Times New Roman" w:hAnsi="Times New Roman"/>
          <w:b/>
          <w:bCs/>
        </w:rPr>
      </w:pPr>
      <w:r>
        <w:rPr>
          <w:rFonts w:ascii="Times New Roman" w:hAnsi="Times New Roman"/>
        </w:rPr>
        <w:t xml:space="preserve">   δ. Το</w:t>
      </w:r>
      <w:r w:rsidR="008F1767">
        <w:rPr>
          <w:rFonts w:ascii="Times New Roman" w:hAnsi="Times New Roman"/>
        </w:rPr>
        <w:t>ν</w:t>
      </w:r>
      <w:r>
        <w:rPr>
          <w:rFonts w:ascii="Times New Roman" w:hAnsi="Times New Roman"/>
        </w:rPr>
        <w:t xml:space="preserve"> παρόντα Ειδικό Κανονισμό</w:t>
      </w:r>
    </w:p>
    <w:p w14:paraId="3466D664" w14:textId="77777777" w:rsidR="006A4CF0" w:rsidRDefault="006A4CF0" w:rsidP="006A4CF0">
      <w:pPr>
        <w:widowControl/>
        <w:jc w:val="both"/>
        <w:rPr>
          <w:rFonts w:ascii="Times New Roman" w:hAnsi="Times New Roman"/>
        </w:rPr>
      </w:pPr>
      <w:r>
        <w:rPr>
          <w:rFonts w:ascii="Times New Roman" w:hAnsi="Times New Roman"/>
          <w:b/>
          <w:bCs/>
        </w:rPr>
        <w:t>2</w:t>
      </w:r>
      <w:r>
        <w:rPr>
          <w:rFonts w:ascii="Times New Roman" w:hAnsi="Times New Roman"/>
        </w:rPr>
        <w:t xml:space="preserve">. </w:t>
      </w:r>
      <w:r>
        <w:rPr>
          <w:rFonts w:ascii="Times New Roman" w:hAnsi="Times New Roman"/>
          <w:b/>
          <w:bCs/>
        </w:rPr>
        <w:t>ΟΡΓΑΝΩΤΙΚΗ ΕΠΙΤΡΟΠΗ</w:t>
      </w:r>
    </w:p>
    <w:p w14:paraId="683B8913" w14:textId="77777777" w:rsidR="006A4CF0" w:rsidRPr="00FE66F0" w:rsidRDefault="00DA3422" w:rsidP="006A4CF0">
      <w:pPr>
        <w:widowControl/>
        <w:tabs>
          <w:tab w:val="left" w:pos="426"/>
        </w:tabs>
        <w:jc w:val="both"/>
        <w:rPr>
          <w:rFonts w:ascii="Times New Roman" w:hAnsi="Times New Roman"/>
        </w:rPr>
      </w:pPr>
      <w:r>
        <w:rPr>
          <w:rFonts w:ascii="Times New Roman" w:hAnsi="Times New Roman"/>
        </w:rPr>
        <w:t xml:space="preserve">   Πρόεδρος:    </w:t>
      </w:r>
      <w:r w:rsidR="001826B7">
        <w:rPr>
          <w:rFonts w:ascii="Times New Roman" w:hAnsi="Times New Roman"/>
        </w:rPr>
        <w:t xml:space="preserve"> ΜΠΟΥΣΙΝΗΣ ΧΑΡΑΛΑΜΠΟΣ</w:t>
      </w:r>
    </w:p>
    <w:p w14:paraId="4F069A6F" w14:textId="77777777" w:rsidR="006A4CF0" w:rsidRDefault="006A4CF0" w:rsidP="006A4CF0">
      <w:pPr>
        <w:widowControl/>
        <w:jc w:val="both"/>
        <w:rPr>
          <w:rFonts w:ascii="Times New Roman" w:hAnsi="Times New Roman"/>
        </w:rPr>
      </w:pPr>
      <w:r>
        <w:rPr>
          <w:rFonts w:ascii="Times New Roman" w:hAnsi="Times New Roman"/>
        </w:rPr>
        <w:t xml:space="preserve">   Μέλη:</w:t>
      </w:r>
      <w:r>
        <w:rPr>
          <w:rFonts w:ascii="Times New Roman" w:hAnsi="Times New Roman"/>
        </w:rPr>
        <w:tab/>
      </w:r>
      <w:r w:rsidR="007811C9">
        <w:rPr>
          <w:rFonts w:ascii="Times New Roman" w:hAnsi="Times New Roman"/>
        </w:rPr>
        <w:t>ΤΕΛΙΟΡΙΔΗΣ ΧΑΡΑΛΑΜΠΟΣ</w:t>
      </w:r>
    </w:p>
    <w:p w14:paraId="4B5F69D1" w14:textId="77777777" w:rsidR="006A4CF0" w:rsidRDefault="00B23E3E" w:rsidP="006A4CF0">
      <w:pPr>
        <w:widowControl/>
        <w:jc w:val="both"/>
        <w:rPr>
          <w:rFonts w:ascii="Times New Roman" w:hAnsi="Times New Roman"/>
        </w:rPr>
      </w:pPr>
      <w:r>
        <w:rPr>
          <w:rFonts w:ascii="Times New Roman" w:hAnsi="Times New Roman"/>
        </w:rPr>
        <w:tab/>
      </w:r>
      <w:r>
        <w:rPr>
          <w:rFonts w:ascii="Times New Roman" w:hAnsi="Times New Roman"/>
        </w:rPr>
        <w:tab/>
      </w:r>
    </w:p>
    <w:p w14:paraId="266B5A6F" w14:textId="77777777" w:rsidR="006A4CF0" w:rsidRDefault="006A4CF0" w:rsidP="006A4CF0">
      <w:pPr>
        <w:widowControl/>
        <w:jc w:val="both"/>
        <w:rPr>
          <w:rFonts w:ascii="Times New Roman" w:hAnsi="Times New Roman"/>
          <w:b/>
        </w:rPr>
      </w:pPr>
    </w:p>
    <w:p w14:paraId="7F791030" w14:textId="77777777" w:rsidR="006A4CF0" w:rsidRDefault="006A4CF0" w:rsidP="006A4CF0">
      <w:pPr>
        <w:widowControl/>
        <w:jc w:val="both"/>
        <w:rPr>
          <w:rFonts w:ascii="Times New Roman" w:hAnsi="Times New Roman"/>
        </w:rPr>
      </w:pPr>
      <w:r>
        <w:rPr>
          <w:rFonts w:ascii="Times New Roman" w:hAnsi="Times New Roman"/>
          <w:b/>
        </w:rPr>
        <w:t xml:space="preserve">3.  ΣΤΕΛΕΧΗ ΤΟΥ ΑΓΩΝΑ                     </w:t>
      </w:r>
    </w:p>
    <w:p w14:paraId="626F06A9" w14:textId="77777777" w:rsidR="006A4CF0" w:rsidRDefault="005F7301" w:rsidP="006A4CF0">
      <w:pPr>
        <w:rPr>
          <w:rFonts w:ascii="Times New Roman" w:hAnsi="Times New Roman"/>
        </w:rPr>
      </w:pPr>
      <w:r>
        <w:rPr>
          <w:rFonts w:ascii="Times New Roman" w:hAnsi="Times New Roman"/>
        </w:rPr>
        <w:t>Π</w:t>
      </w:r>
      <w:r w:rsidRPr="005F7301">
        <w:rPr>
          <w:rFonts w:ascii="Times New Roman" w:hAnsi="Times New Roman"/>
        </w:rPr>
        <w:t>.</w:t>
      </w:r>
      <w:r w:rsidR="00F1674E" w:rsidRPr="00F1674E">
        <w:rPr>
          <w:rFonts w:ascii="Times New Roman" w:hAnsi="Times New Roman"/>
        </w:rPr>
        <w:t xml:space="preserve"> Αγωνοδικών</w:t>
      </w:r>
      <w:r w:rsidRPr="005F7301">
        <w:rPr>
          <w:rFonts w:ascii="Times New Roman" w:hAnsi="Times New Roman"/>
        </w:rPr>
        <w:t>-</w:t>
      </w:r>
      <w:r>
        <w:rPr>
          <w:rFonts w:ascii="Times New Roman" w:hAnsi="Times New Roman"/>
        </w:rPr>
        <w:t>Παρατηρητής</w:t>
      </w:r>
      <w:r w:rsidR="00F1674E" w:rsidRPr="00F1674E">
        <w:rPr>
          <w:rFonts w:ascii="Times New Roman" w:hAnsi="Times New Roman"/>
        </w:rPr>
        <w:t>:</w:t>
      </w:r>
      <w:r w:rsidR="00EB6F4A">
        <w:rPr>
          <w:rFonts w:ascii="Times New Roman" w:hAnsi="Times New Roman"/>
        </w:rPr>
        <w:t xml:space="preserve"> ΓΙΑΝΝΟΥΔΗΣ ΙΩΑΝΝΗΣ</w:t>
      </w:r>
    </w:p>
    <w:p w14:paraId="585F5995" w14:textId="3AB7089C" w:rsidR="00CE02E0" w:rsidRPr="00CE02E0" w:rsidRDefault="00CE02E0" w:rsidP="006A4CF0">
      <w:pPr>
        <w:rPr>
          <w:rFonts w:ascii="Times New Roman" w:hAnsi="Times New Roman"/>
        </w:rPr>
      </w:pPr>
      <w:r>
        <w:rPr>
          <w:rFonts w:ascii="Times New Roman" w:hAnsi="Times New Roman"/>
        </w:rPr>
        <w:t xml:space="preserve">   Αγωνοδίκης</w:t>
      </w:r>
      <w:r>
        <w:rPr>
          <w:rFonts w:ascii="Times New Roman" w:hAnsi="Times New Roman"/>
        </w:rPr>
        <w:tab/>
      </w:r>
      <w:r>
        <w:rPr>
          <w:rFonts w:ascii="Times New Roman" w:hAnsi="Times New Roman"/>
        </w:rPr>
        <w:tab/>
      </w:r>
      <w:r>
        <w:rPr>
          <w:rFonts w:ascii="Times New Roman" w:hAnsi="Times New Roman"/>
        </w:rPr>
        <w:tab/>
      </w:r>
      <w:r w:rsidRPr="008A0B7E">
        <w:rPr>
          <w:rFonts w:ascii="Times New Roman" w:hAnsi="Times New Roman"/>
        </w:rPr>
        <w:t>:</w:t>
      </w:r>
      <w:r w:rsidR="00176E11">
        <w:rPr>
          <w:rFonts w:ascii="Times New Roman" w:hAnsi="Times New Roman"/>
        </w:rPr>
        <w:t>ΡΕΒΕΛΤΖΗ ΕΛΕΝΗ</w:t>
      </w:r>
    </w:p>
    <w:p w14:paraId="5CFCA150" w14:textId="77777777" w:rsidR="006A4CF0" w:rsidRDefault="00B23E3E" w:rsidP="006A4CF0">
      <w:pPr>
        <w:rPr>
          <w:rFonts w:ascii="Times New Roman" w:hAnsi="Times New Roman"/>
        </w:rPr>
      </w:pPr>
      <w:r>
        <w:rPr>
          <w:rFonts w:ascii="Times New Roman" w:hAnsi="Times New Roman"/>
        </w:rPr>
        <w:t xml:space="preserve">   Αλυ</w:t>
      </w:r>
      <w:r w:rsidR="002B36C6">
        <w:rPr>
          <w:rFonts w:ascii="Times New Roman" w:hAnsi="Times New Roman"/>
        </w:rPr>
        <w:t xml:space="preserve">τάρχης: </w:t>
      </w:r>
      <w:r w:rsidR="00CD0EF0">
        <w:rPr>
          <w:rFonts w:ascii="Times New Roman" w:hAnsi="Times New Roman"/>
        </w:rPr>
        <w:t>ΤΖΗΚΑΣ ΓΕΩΡΓΙΟΣ</w:t>
      </w:r>
    </w:p>
    <w:p w14:paraId="62C56163" w14:textId="77777777" w:rsidR="00F167DC" w:rsidRPr="00251680" w:rsidRDefault="00F167DC" w:rsidP="006A4CF0">
      <w:pPr>
        <w:rPr>
          <w:rFonts w:ascii="Times New Roman" w:hAnsi="Times New Roman"/>
        </w:rPr>
      </w:pPr>
      <w:r>
        <w:rPr>
          <w:rFonts w:ascii="Times New Roman" w:hAnsi="Times New Roman"/>
        </w:rPr>
        <w:t xml:space="preserve">   Τεχνικός Έφορος                    </w:t>
      </w:r>
      <w:r w:rsidRPr="00F167DC">
        <w:rPr>
          <w:rFonts w:ascii="Times New Roman" w:hAnsi="Times New Roman"/>
        </w:rPr>
        <w:t>:</w:t>
      </w:r>
      <w:r w:rsidR="005F2754">
        <w:rPr>
          <w:rFonts w:ascii="Times New Roman" w:hAnsi="Times New Roman"/>
        </w:rPr>
        <w:t>ΠΑΠΑΔΟΠΟΥΛΟΣ ΧΑΡΑΛΑΜΠΟΣ</w:t>
      </w:r>
    </w:p>
    <w:p w14:paraId="4935FF50" w14:textId="77777777" w:rsidR="006A4CF0" w:rsidRPr="00985329" w:rsidRDefault="006A4CF0" w:rsidP="006A4CF0">
      <w:pPr>
        <w:rPr>
          <w:rFonts w:ascii="Times New Roman" w:hAnsi="Times New Roman"/>
        </w:rPr>
      </w:pPr>
      <w:r>
        <w:rPr>
          <w:rFonts w:ascii="Times New Roman" w:hAnsi="Times New Roman"/>
        </w:rPr>
        <w:t xml:space="preserve">   Γραμματέας του Αγώνα: </w:t>
      </w:r>
      <w:r w:rsidR="007B6609">
        <w:rPr>
          <w:rFonts w:ascii="Times New Roman" w:hAnsi="Times New Roman"/>
        </w:rPr>
        <w:t>ΠΑΠΑΔΟΠΟΥΛΟΥ ΚΥΡΙΑΚΗ</w:t>
      </w:r>
    </w:p>
    <w:p w14:paraId="37906C91" w14:textId="1AD223CA" w:rsidR="006A4CF0" w:rsidRPr="00CD0EF0" w:rsidRDefault="006A4CF0" w:rsidP="006A4CF0">
      <w:pPr>
        <w:rPr>
          <w:rFonts w:ascii="Times New Roman" w:hAnsi="Times New Roman"/>
        </w:rPr>
      </w:pPr>
      <w:r>
        <w:rPr>
          <w:rFonts w:ascii="Times New Roman" w:hAnsi="Times New Roman"/>
        </w:rPr>
        <w:t xml:space="preserve">   Έφορος Χ</w:t>
      </w:r>
      <w:r w:rsidR="002B36C6">
        <w:rPr>
          <w:rFonts w:ascii="Times New Roman" w:hAnsi="Times New Roman"/>
        </w:rPr>
        <w:t xml:space="preserve">ρονομέτρησης: </w:t>
      </w:r>
      <w:r w:rsidR="00B423BB">
        <w:rPr>
          <w:rFonts w:ascii="Times New Roman" w:hAnsi="Times New Roman"/>
        </w:rPr>
        <w:t>ΡΟΥΜΕΛΗΣ ΑΠΟΣΤΟΛΟΣ</w:t>
      </w:r>
      <w:r w:rsidR="00176E11">
        <w:rPr>
          <w:rFonts w:ascii="Times New Roman" w:hAnsi="Times New Roman"/>
        </w:rPr>
        <w:t xml:space="preserve"> </w:t>
      </w:r>
      <w:r w:rsidR="00CD0EF0" w:rsidRPr="00CD0EF0">
        <w:rPr>
          <w:rFonts w:ascii="Times New Roman" w:hAnsi="Times New Roman"/>
        </w:rPr>
        <w:t xml:space="preserve">ΚΑΙ </w:t>
      </w:r>
      <w:r w:rsidR="00CD0EF0">
        <w:rPr>
          <w:rFonts w:ascii="Times New Roman" w:hAnsi="Times New Roman"/>
        </w:rPr>
        <w:t xml:space="preserve">ΧΡΟΝΟΜΕΤΡΗΣΗ ΛΕΝΟΕ </w:t>
      </w:r>
    </w:p>
    <w:p w14:paraId="3AA1BB9C" w14:textId="2B6E3116" w:rsidR="009A064E" w:rsidRDefault="009A064E" w:rsidP="009A064E">
      <w:pPr>
        <w:rPr>
          <w:rFonts w:ascii="Times New Roman" w:hAnsi="Times New Roman"/>
        </w:rPr>
      </w:pPr>
      <w:r>
        <w:rPr>
          <w:rFonts w:ascii="Times New Roman" w:hAnsi="Times New Roman"/>
        </w:rPr>
        <w:t xml:space="preserve">   Επικεφαλής Γιατρός</w:t>
      </w:r>
      <w:r w:rsidR="00176E11">
        <w:rPr>
          <w:rFonts w:ascii="Times New Roman" w:hAnsi="Times New Roman"/>
        </w:rPr>
        <w:t xml:space="preserve">: </w:t>
      </w:r>
    </w:p>
    <w:p w14:paraId="69A72DB4" w14:textId="77777777" w:rsidR="008463A7" w:rsidRDefault="008463A7" w:rsidP="008463A7">
      <w:pPr>
        <w:pStyle w:val="20"/>
        <w:widowControl w:val="0"/>
        <w:rPr>
          <w:bCs/>
        </w:rPr>
      </w:pPr>
    </w:p>
    <w:p w14:paraId="4D915105" w14:textId="77777777" w:rsidR="00B41BEC" w:rsidRDefault="00B41BEC">
      <w:pPr>
        <w:pStyle w:val="6"/>
        <w:widowControl/>
        <w:jc w:val="both"/>
      </w:pPr>
      <w:r>
        <w:t>ΑΡΘΡΟ  2.    ΓΕΝΙΚΑ</w:t>
      </w:r>
    </w:p>
    <w:p w14:paraId="5ADE059B" w14:textId="54EF6CF1" w:rsidR="00B41BEC" w:rsidRDefault="00B41BEC">
      <w:pPr>
        <w:widowControl/>
        <w:jc w:val="both"/>
        <w:rPr>
          <w:rFonts w:ascii="Times New Roman" w:hAnsi="Times New Roman"/>
        </w:rPr>
      </w:pPr>
      <w:r>
        <w:rPr>
          <w:rFonts w:ascii="Times New Roman" w:hAnsi="Times New Roman"/>
        </w:rPr>
        <w:t xml:space="preserve"> Ο Αγώνας</w:t>
      </w:r>
      <w:r w:rsidR="00176E11">
        <w:rPr>
          <w:rFonts w:ascii="Times New Roman" w:hAnsi="Times New Roman"/>
        </w:rPr>
        <w:t xml:space="preserve"> δεν </w:t>
      </w:r>
      <w:r>
        <w:rPr>
          <w:rFonts w:ascii="Times New Roman" w:hAnsi="Times New Roman"/>
        </w:rPr>
        <w:t>περι</w:t>
      </w:r>
      <w:r w:rsidR="004E1200">
        <w:rPr>
          <w:rFonts w:ascii="Times New Roman" w:hAnsi="Times New Roman"/>
        </w:rPr>
        <w:t>λαμβάνεται στο Πρωτάθλημα Μοτοσυ</w:t>
      </w:r>
      <w:r>
        <w:rPr>
          <w:rFonts w:ascii="Times New Roman" w:hAnsi="Times New Roman"/>
        </w:rPr>
        <w:t xml:space="preserve">κλέτας </w:t>
      </w:r>
      <w:r>
        <w:rPr>
          <w:rFonts w:ascii="Times New Roman" w:hAnsi="Times New Roman"/>
          <w:lang w:val="en-US"/>
        </w:rPr>
        <w:t>DRAGSTER</w:t>
      </w:r>
      <w:r w:rsidR="005F2754">
        <w:rPr>
          <w:rFonts w:ascii="Times New Roman" w:hAnsi="Times New Roman"/>
        </w:rPr>
        <w:t xml:space="preserve"> 2025</w:t>
      </w:r>
      <w:r>
        <w:rPr>
          <w:rFonts w:ascii="Times New Roman" w:hAnsi="Times New Roman"/>
        </w:rPr>
        <w:t xml:space="preserve">, της </w:t>
      </w:r>
      <w:r w:rsidR="00245BAF">
        <w:rPr>
          <w:rFonts w:ascii="Times New Roman" w:hAnsi="Times New Roman"/>
        </w:rPr>
        <w:t>AMOTOE</w:t>
      </w:r>
      <w:r>
        <w:rPr>
          <w:rFonts w:ascii="Times New Roman" w:hAnsi="Times New Roman"/>
        </w:rPr>
        <w:t xml:space="preserve">. </w:t>
      </w:r>
    </w:p>
    <w:p w14:paraId="1289EE84" w14:textId="77777777" w:rsidR="00B41BEC" w:rsidRDefault="00B41BEC">
      <w:pPr>
        <w:pStyle w:val="6"/>
        <w:widowControl/>
        <w:jc w:val="both"/>
      </w:pPr>
    </w:p>
    <w:p w14:paraId="5090044F" w14:textId="77777777" w:rsidR="00B41BEC" w:rsidRDefault="00B41BEC">
      <w:pPr>
        <w:pStyle w:val="6"/>
        <w:widowControl/>
        <w:jc w:val="both"/>
      </w:pPr>
      <w:r>
        <w:t xml:space="preserve">ΑΡΘΡΟ  3.      ΠΕΡΙΓΡΑΦΗ – ΘΕΣΗ – ΧΡΟΝΟΜΕΤΡΗΣΗ </w:t>
      </w:r>
    </w:p>
    <w:p w14:paraId="40023A0B" w14:textId="77777777" w:rsidR="00B41BEC" w:rsidRDefault="00B41BEC">
      <w:pPr>
        <w:rPr>
          <w:rFonts w:ascii="Times New Roman" w:hAnsi="Times New Roman"/>
        </w:rPr>
      </w:pPr>
      <w:r>
        <w:rPr>
          <w:rFonts w:ascii="Times New Roman" w:hAnsi="Times New Roman"/>
          <w:b/>
          <w:bCs/>
        </w:rPr>
        <w:t>1.Περιγραφή.</w:t>
      </w:r>
    </w:p>
    <w:p w14:paraId="30798EB0" w14:textId="77777777" w:rsidR="00B41BEC" w:rsidRDefault="00B41BEC" w:rsidP="00690676">
      <w:pPr>
        <w:widowControl/>
        <w:jc w:val="both"/>
        <w:rPr>
          <w:rFonts w:ascii="Times New Roman" w:hAnsi="Times New Roman"/>
        </w:rPr>
      </w:pPr>
      <w:r>
        <w:rPr>
          <w:rFonts w:ascii="Times New Roman" w:hAnsi="Times New Roman"/>
        </w:rPr>
        <w:t xml:space="preserve">Διαγωνισμός επιτάχυνσης μεταξύ δύο </w:t>
      </w:r>
      <w:r w:rsidR="00235D05">
        <w:rPr>
          <w:rFonts w:ascii="Times New Roman" w:hAnsi="Times New Roman"/>
        </w:rPr>
        <w:t>μοτοσυκλετών</w:t>
      </w:r>
      <w:r w:rsidR="002D0052">
        <w:rPr>
          <w:rFonts w:ascii="Times New Roman" w:hAnsi="Times New Roman"/>
        </w:rPr>
        <w:t xml:space="preserve"> από στάση</w:t>
      </w:r>
      <w:r>
        <w:rPr>
          <w:rFonts w:ascii="Times New Roman" w:hAnsi="Times New Roman"/>
        </w:rPr>
        <w:t xml:space="preserve"> για συγκεκριμένη διαδρομή.                      </w:t>
      </w:r>
    </w:p>
    <w:p w14:paraId="4263D5D9" w14:textId="77777777" w:rsidR="009A064E" w:rsidRDefault="009A064E" w:rsidP="009A064E">
      <w:pPr>
        <w:widowControl/>
        <w:tabs>
          <w:tab w:val="left" w:pos="142"/>
        </w:tabs>
        <w:jc w:val="both"/>
        <w:rPr>
          <w:rFonts w:ascii="Times New Roman" w:hAnsi="Times New Roman"/>
        </w:rPr>
      </w:pPr>
      <w:r>
        <w:rPr>
          <w:rFonts w:ascii="Times New Roman" w:hAnsi="Times New Roman"/>
          <w:b/>
          <w:bCs/>
        </w:rPr>
        <w:t>2.Πίστα.</w:t>
      </w:r>
    </w:p>
    <w:p w14:paraId="0B0FAC7E" w14:textId="77777777" w:rsidR="009A064E" w:rsidRDefault="00B423BB" w:rsidP="009A064E">
      <w:pPr>
        <w:widowControl/>
        <w:jc w:val="both"/>
        <w:rPr>
          <w:rFonts w:ascii="Times New Roman" w:hAnsi="Times New Roman"/>
        </w:rPr>
      </w:pPr>
      <w:r>
        <w:rPr>
          <w:rFonts w:ascii="Times New Roman" w:hAnsi="Times New Roman"/>
        </w:rPr>
        <w:t>Θέση:</w:t>
      </w:r>
      <w:r w:rsidR="00DF0289">
        <w:rPr>
          <w:rFonts w:ascii="Times New Roman" w:hAnsi="Times New Roman"/>
        </w:rPr>
        <w:t xml:space="preserve"> </w:t>
      </w:r>
      <w:r w:rsidR="005F2754">
        <w:rPr>
          <w:rFonts w:ascii="Times New Roman" w:hAnsi="Times New Roman"/>
        </w:rPr>
        <w:t xml:space="preserve">Αυτοκινητοδρόμιο </w:t>
      </w:r>
      <w:proofErr w:type="spellStart"/>
      <w:r w:rsidR="005F2754">
        <w:rPr>
          <w:rFonts w:ascii="Times New Roman" w:hAnsi="Times New Roman"/>
        </w:rPr>
        <w:t>Μεσσηνης</w:t>
      </w:r>
      <w:proofErr w:type="spellEnd"/>
    </w:p>
    <w:p w14:paraId="73591C43" w14:textId="77777777" w:rsidR="009A064E" w:rsidRPr="00C62150" w:rsidRDefault="009A064E" w:rsidP="009A064E">
      <w:pPr>
        <w:widowControl/>
        <w:jc w:val="both"/>
        <w:rPr>
          <w:rFonts w:ascii="Times New Roman" w:hAnsi="Times New Roman"/>
        </w:rPr>
      </w:pPr>
      <w:r>
        <w:rPr>
          <w:rFonts w:ascii="Times New Roman" w:hAnsi="Times New Roman"/>
        </w:rPr>
        <w:t xml:space="preserve">  Ηλεκτρονική Διεύθυνση : </w:t>
      </w:r>
      <w:r w:rsidR="00876A98">
        <w:rPr>
          <w:rFonts w:ascii="Times New Roman" w:hAnsi="Times New Roman"/>
          <w:lang w:val="en-GB"/>
        </w:rPr>
        <w:t>http</w:t>
      </w:r>
      <w:r w:rsidR="00876A98" w:rsidRPr="00876A98">
        <w:rPr>
          <w:rFonts w:ascii="Times New Roman" w:hAnsi="Times New Roman"/>
        </w:rPr>
        <w:t>://</w:t>
      </w:r>
      <w:r w:rsidR="00B423BB" w:rsidRPr="00876A98">
        <w:rPr>
          <w:rFonts w:ascii="Arial Unicode MS" w:eastAsia="Arial Unicode MS" w:hAnsi="Arial Unicode MS" w:cs="Arial Unicode MS"/>
          <w:sz w:val="20"/>
          <w:lang w:val="en-GB"/>
        </w:rPr>
        <w:t>www</w:t>
      </w:r>
      <w:r w:rsidR="00B423BB" w:rsidRPr="00876A98">
        <w:rPr>
          <w:rFonts w:ascii="Arial Unicode MS" w:eastAsia="Arial Unicode MS" w:hAnsi="Arial Unicode MS" w:cs="Arial Unicode MS"/>
        </w:rPr>
        <w:t>.</w:t>
      </w:r>
      <w:proofErr w:type="spellStart"/>
      <w:r w:rsidR="00B423BB" w:rsidRPr="00876A98">
        <w:rPr>
          <w:rFonts w:ascii="Arial Unicode MS" w:eastAsia="Arial Unicode MS" w:hAnsi="Arial Unicode MS" w:cs="Arial Unicode MS"/>
          <w:sz w:val="20"/>
          <w:lang w:val="en-GB"/>
        </w:rPr>
        <w:t>lenoe</w:t>
      </w:r>
      <w:proofErr w:type="spellEnd"/>
      <w:r w:rsidR="00C62150">
        <w:rPr>
          <w:rFonts w:ascii="Arial Unicode MS" w:eastAsia="Arial Unicode MS" w:hAnsi="Arial Unicode MS" w:cs="Arial Unicode MS"/>
          <w:sz w:val="20"/>
        </w:rPr>
        <w:t>.</w:t>
      </w:r>
      <w:r w:rsidR="00C62150">
        <w:rPr>
          <w:rFonts w:ascii="Arial Unicode MS" w:eastAsia="Arial Unicode MS" w:hAnsi="Arial Unicode MS" w:cs="Arial Unicode MS"/>
          <w:sz w:val="20"/>
          <w:lang w:val="en-US"/>
        </w:rPr>
        <w:t>club</w:t>
      </w:r>
    </w:p>
    <w:p w14:paraId="3C9E22E9" w14:textId="77777777" w:rsidR="009A064E" w:rsidRDefault="009A064E" w:rsidP="009A064E">
      <w:pPr>
        <w:pStyle w:val="30"/>
        <w:tabs>
          <w:tab w:val="left" w:pos="284"/>
        </w:tabs>
        <w:rPr>
          <w:bCs w:val="0"/>
        </w:rPr>
      </w:pPr>
      <w:r>
        <w:rPr>
          <w:bCs w:val="0"/>
        </w:rPr>
        <w:t xml:space="preserve">  Μήκος Διαδρομής: </w:t>
      </w:r>
      <w:r w:rsidR="005F2754">
        <w:rPr>
          <w:bCs w:val="0"/>
        </w:rPr>
        <w:t>1000</w:t>
      </w:r>
      <w:r>
        <w:rPr>
          <w:bCs w:val="0"/>
        </w:rPr>
        <w:t>μ.</w:t>
      </w:r>
    </w:p>
    <w:p w14:paraId="19AE2621" w14:textId="77777777" w:rsidR="009A064E" w:rsidRDefault="005F2754" w:rsidP="009A064E">
      <w:pPr>
        <w:widowControl/>
        <w:jc w:val="both"/>
        <w:rPr>
          <w:rFonts w:ascii="Times New Roman" w:hAnsi="Times New Roman"/>
        </w:rPr>
      </w:pPr>
      <w:r>
        <w:rPr>
          <w:rFonts w:ascii="Times New Roman" w:hAnsi="Times New Roman"/>
        </w:rPr>
        <w:t xml:space="preserve">  Πλάτος Διαδρομής:  18</w:t>
      </w:r>
      <w:r w:rsidR="00C62150" w:rsidRPr="00C62150">
        <w:rPr>
          <w:rFonts w:ascii="Times New Roman" w:hAnsi="Times New Roman"/>
        </w:rPr>
        <w:t>.2</w:t>
      </w:r>
      <w:r w:rsidR="009A064E">
        <w:rPr>
          <w:rFonts w:ascii="Times New Roman" w:hAnsi="Times New Roman"/>
        </w:rPr>
        <w:t xml:space="preserve"> μ.</w:t>
      </w:r>
    </w:p>
    <w:p w14:paraId="48F97F87" w14:textId="77777777" w:rsidR="00B41BEC" w:rsidRDefault="00B41BEC" w:rsidP="00C64A25">
      <w:pPr>
        <w:widowControl/>
        <w:jc w:val="both"/>
        <w:rPr>
          <w:rFonts w:ascii="Times New Roman" w:hAnsi="Times New Roman"/>
        </w:rPr>
      </w:pPr>
      <w:r>
        <w:rPr>
          <w:rFonts w:ascii="Times New Roman" w:hAnsi="Times New Roman"/>
          <w:b/>
          <w:bCs/>
        </w:rPr>
        <w:t>3.ΧΡΟΝΟΜΕΤΡΗΣΗ</w:t>
      </w:r>
    </w:p>
    <w:p w14:paraId="269E3915" w14:textId="77777777" w:rsidR="00B41BEC" w:rsidRPr="00261844" w:rsidRDefault="00B41BEC">
      <w:pPr>
        <w:widowControl/>
        <w:jc w:val="both"/>
        <w:rPr>
          <w:rFonts w:ascii="Times New Roman" w:hAnsi="Times New Roman"/>
          <w:b/>
          <w:bCs/>
        </w:rPr>
      </w:pPr>
      <w:r w:rsidRPr="00261844">
        <w:rPr>
          <w:rFonts w:ascii="Times New Roman" w:hAnsi="Times New Roman"/>
          <w:b/>
          <w:bCs/>
        </w:rPr>
        <w:t>ΤΟ ΣΥΣΤΗΜΑ ΕΚΚΙΝΗΣΗΣ</w:t>
      </w:r>
    </w:p>
    <w:p w14:paraId="1F00A8B5" w14:textId="77777777" w:rsidR="00B41BEC" w:rsidRPr="00261844" w:rsidRDefault="00B41BEC">
      <w:pPr>
        <w:widowControl/>
        <w:jc w:val="both"/>
        <w:rPr>
          <w:rFonts w:ascii="Times New Roman" w:hAnsi="Times New Roman"/>
        </w:rPr>
      </w:pPr>
      <w:r w:rsidRPr="00261844">
        <w:rPr>
          <w:rFonts w:ascii="Times New Roman" w:hAnsi="Times New Roman"/>
        </w:rPr>
        <w:t xml:space="preserve">Το σύστημα έχει μία σειρά κάθετων φώτων δίνοντας οπτικά την αντίστροφη μέτρηση σε κάθε </w:t>
      </w:r>
      <w:r w:rsidR="00235D05">
        <w:rPr>
          <w:rFonts w:ascii="Times New Roman" w:hAnsi="Times New Roman"/>
        </w:rPr>
        <w:t>αθλητή</w:t>
      </w:r>
      <w:r w:rsidRPr="00261844">
        <w:rPr>
          <w:rFonts w:ascii="Times New Roman" w:hAnsi="Times New Roman"/>
        </w:rPr>
        <w:t xml:space="preserve"> και είναι ηλεκτρονικά ελεγχόμενο. </w:t>
      </w:r>
    </w:p>
    <w:p w14:paraId="7754E591" w14:textId="77777777" w:rsidR="00B41BEC" w:rsidRPr="00261844" w:rsidRDefault="00B41BEC">
      <w:pPr>
        <w:widowControl/>
        <w:tabs>
          <w:tab w:val="left" w:pos="284"/>
        </w:tabs>
        <w:jc w:val="both"/>
        <w:rPr>
          <w:rFonts w:ascii="Times New Roman" w:hAnsi="Times New Roman"/>
          <w:b/>
          <w:bCs/>
        </w:rPr>
      </w:pPr>
      <w:r w:rsidRPr="00261844">
        <w:rPr>
          <w:rFonts w:ascii="Times New Roman" w:hAnsi="Times New Roman"/>
          <w:b/>
          <w:bCs/>
        </w:rPr>
        <w:t>ΜΕΘΟΔΟΙ ΧΡΟΝΟΜΕΤΡΗΣΗΣ</w:t>
      </w:r>
    </w:p>
    <w:p w14:paraId="0EF7E643" w14:textId="77777777" w:rsidR="00B41BEC" w:rsidRPr="00261844" w:rsidRDefault="00B41BEC">
      <w:pPr>
        <w:widowControl/>
        <w:jc w:val="both"/>
        <w:rPr>
          <w:rFonts w:ascii="Times New Roman" w:hAnsi="Times New Roman"/>
        </w:rPr>
      </w:pPr>
      <w:r w:rsidRPr="00261844">
        <w:rPr>
          <w:rFonts w:ascii="Times New Roman" w:hAnsi="Times New Roman"/>
        </w:rPr>
        <w:t xml:space="preserve">Καταγράφονται ο χρόνος αντίδρασης, ο χρόνος στα 18 </w:t>
      </w:r>
      <w:proofErr w:type="spellStart"/>
      <w:r w:rsidRPr="00261844">
        <w:rPr>
          <w:rFonts w:ascii="Times New Roman" w:hAnsi="Times New Roman"/>
        </w:rPr>
        <w:t>μέτρα,</w:t>
      </w:r>
      <w:r w:rsidR="00B423BB">
        <w:rPr>
          <w:rFonts w:ascii="Times New Roman" w:hAnsi="Times New Roman"/>
        </w:rPr>
        <w:t>ο</w:t>
      </w:r>
      <w:proofErr w:type="spellEnd"/>
      <w:r w:rsidR="00B423BB">
        <w:rPr>
          <w:rFonts w:ascii="Times New Roman" w:hAnsi="Times New Roman"/>
        </w:rPr>
        <w:t xml:space="preserve"> χρόνος στα 100 μέτρα, ο χρόνος στα 201 μέτρα και η τ</w:t>
      </w:r>
      <w:r w:rsidR="00FE66DD">
        <w:rPr>
          <w:rFonts w:ascii="Times New Roman" w:hAnsi="Times New Roman"/>
        </w:rPr>
        <w:t>αχύτητα εξόδου, ο χρόνος στα 302</w:t>
      </w:r>
      <w:r w:rsidR="00B423BB">
        <w:rPr>
          <w:rFonts w:ascii="Times New Roman" w:hAnsi="Times New Roman"/>
        </w:rPr>
        <w:t xml:space="preserve"> μέτρα</w:t>
      </w:r>
      <w:r w:rsidR="00FE66DD">
        <w:rPr>
          <w:rFonts w:ascii="Times New Roman" w:hAnsi="Times New Roman"/>
        </w:rPr>
        <w:t xml:space="preserve"> και η ταχύτητα εξόδου</w:t>
      </w:r>
      <w:r w:rsidR="00B423BB">
        <w:rPr>
          <w:rFonts w:ascii="Times New Roman" w:hAnsi="Times New Roman"/>
        </w:rPr>
        <w:t>, και ο χρόνος στα 402,336</w:t>
      </w:r>
      <w:r w:rsidRPr="00261844">
        <w:rPr>
          <w:rFonts w:ascii="Times New Roman" w:hAnsi="Times New Roman"/>
        </w:rPr>
        <w:t xml:space="preserve"> μέτρα και η ταχύτητα εξόδου καθώς το </w:t>
      </w:r>
      <w:r w:rsidR="004E1200">
        <w:rPr>
          <w:rFonts w:ascii="Times New Roman" w:hAnsi="Times New Roman"/>
        </w:rPr>
        <w:t>μοτοσυκλέτα</w:t>
      </w:r>
      <w:r w:rsidRPr="00261844">
        <w:rPr>
          <w:rFonts w:ascii="Times New Roman" w:hAnsi="Times New Roman"/>
        </w:rPr>
        <w:t xml:space="preserve"> περνάει από τις δέσμες των φωτοκύτταρων.</w:t>
      </w:r>
    </w:p>
    <w:p w14:paraId="5749521C" w14:textId="77777777" w:rsidR="00B41BEC" w:rsidRPr="00261844" w:rsidRDefault="00B41BEC">
      <w:pPr>
        <w:widowControl/>
        <w:jc w:val="both"/>
        <w:rPr>
          <w:rFonts w:ascii="Times New Roman" w:hAnsi="Times New Roman"/>
          <w:b/>
          <w:bCs/>
        </w:rPr>
      </w:pPr>
      <w:r w:rsidRPr="00261844">
        <w:rPr>
          <w:rFonts w:ascii="Times New Roman" w:hAnsi="Times New Roman"/>
          <w:b/>
          <w:bCs/>
        </w:rPr>
        <w:t>ΚΟΚΚΙΝΟ ΦΩΣ</w:t>
      </w:r>
    </w:p>
    <w:p w14:paraId="32DFD7BC" w14:textId="77777777" w:rsidR="00B41BEC" w:rsidRPr="00261844" w:rsidRDefault="00B41BEC">
      <w:pPr>
        <w:pStyle w:val="30"/>
        <w:tabs>
          <w:tab w:val="left" w:pos="426"/>
        </w:tabs>
        <w:rPr>
          <w:bCs w:val="0"/>
        </w:rPr>
      </w:pPr>
      <w:r w:rsidRPr="00261844">
        <w:rPr>
          <w:bCs w:val="0"/>
        </w:rPr>
        <w:t>Το άναμμα του κόκκινου φωτός οδηγεί στην ακύρωση</w:t>
      </w:r>
      <w:r w:rsidR="002D0052">
        <w:rPr>
          <w:bCs w:val="0"/>
        </w:rPr>
        <w:t xml:space="preserve"> του συγκεκριμένου περάσματος</w:t>
      </w:r>
      <w:r w:rsidRPr="00261844">
        <w:rPr>
          <w:bCs w:val="0"/>
        </w:rPr>
        <w:t xml:space="preserve"> του </w:t>
      </w:r>
      <w:r w:rsidR="00235D05">
        <w:rPr>
          <w:bCs w:val="0"/>
        </w:rPr>
        <w:t>αθλητή</w:t>
      </w:r>
      <w:r w:rsidR="00BA5059" w:rsidRPr="00BA5059">
        <w:rPr>
          <w:bCs w:val="0"/>
        </w:rPr>
        <w:t xml:space="preserve"> στην </w:t>
      </w:r>
      <w:r w:rsidR="007C3C51">
        <w:rPr>
          <w:bCs w:val="0"/>
        </w:rPr>
        <w:t xml:space="preserve">διαδικασία </w:t>
      </w:r>
      <w:r w:rsidR="007C3C51">
        <w:rPr>
          <w:bCs w:val="0"/>
          <w:lang w:val="en-US"/>
        </w:rPr>
        <w:t>Ladders</w:t>
      </w:r>
      <w:r w:rsidR="00690676">
        <w:rPr>
          <w:bCs w:val="0"/>
        </w:rPr>
        <w:t>.</w:t>
      </w:r>
    </w:p>
    <w:p w14:paraId="50641FC9" w14:textId="77777777" w:rsidR="00245BAF" w:rsidRDefault="009A064E" w:rsidP="00245BAF">
      <w:pPr>
        <w:pStyle w:val="Web"/>
        <w:tabs>
          <w:tab w:val="left" w:pos="9720"/>
        </w:tabs>
        <w:rPr>
          <w:rFonts w:ascii="Times New Roman" w:hAnsi="Times New Roman" w:cs="Times New Roman"/>
        </w:rPr>
      </w:pPr>
      <w:r>
        <w:rPr>
          <w:rFonts w:ascii="Times New Roman" w:hAnsi="Times New Roman" w:cs="Times New Roman"/>
          <w:b/>
          <w:bCs/>
        </w:rPr>
        <w:t>ΑΡΘΡΟ 4           ΜΟΤΟΣΥ</w:t>
      </w:r>
      <w:r w:rsidR="00245BAF">
        <w:rPr>
          <w:rFonts w:ascii="Times New Roman" w:hAnsi="Times New Roman" w:cs="Times New Roman"/>
          <w:b/>
          <w:bCs/>
        </w:rPr>
        <w:t>ΚΛΕΤΕΣ ΠΟΥ ΓΙΝΟΝΤΑΙ ΔΕΚΤΕΣ</w:t>
      </w:r>
    </w:p>
    <w:p w14:paraId="2C244FB7" w14:textId="77777777" w:rsidR="00245BAF" w:rsidRPr="008F1767" w:rsidRDefault="00C62150" w:rsidP="00245BAF">
      <w:pPr>
        <w:rPr>
          <w:rFonts w:ascii="Times New Roman" w:hAnsi="Times New Roman"/>
          <w:b/>
          <w:bCs/>
          <w:color w:val="000000"/>
          <w:u w:val="single"/>
        </w:rPr>
      </w:pPr>
      <w:r>
        <w:rPr>
          <w:rFonts w:ascii="Times New Roman" w:hAnsi="Times New Roman"/>
          <w:b/>
          <w:bCs/>
          <w:color w:val="000000"/>
          <w:u w:val="single"/>
        </w:rPr>
        <w:t>ΚΑΤΗΓΟΡΙΕΣ</w:t>
      </w:r>
      <w:r w:rsidR="00245BAF" w:rsidRPr="008F1767">
        <w:rPr>
          <w:rFonts w:ascii="Times New Roman" w:hAnsi="Times New Roman"/>
          <w:b/>
          <w:bCs/>
          <w:color w:val="000000"/>
          <w:u w:val="single"/>
          <w:lang w:val="en-US"/>
        </w:rPr>
        <w:t>DRAGSTER</w:t>
      </w:r>
    </w:p>
    <w:p w14:paraId="0812F653" w14:textId="77777777" w:rsidR="00245BAF" w:rsidRPr="008F1767" w:rsidRDefault="00245BAF" w:rsidP="00245BAF">
      <w:pPr>
        <w:rPr>
          <w:rFonts w:ascii="Times New Roman" w:hAnsi="Times New Roman"/>
        </w:rPr>
      </w:pPr>
    </w:p>
    <w:p w14:paraId="5A8095A2" w14:textId="77777777" w:rsidR="005F7301" w:rsidRPr="005F7301" w:rsidRDefault="005F7301" w:rsidP="00245BAF">
      <w:pPr>
        <w:rPr>
          <w:rFonts w:ascii="Times New Roman" w:hAnsi="Times New Roman"/>
          <w:b/>
          <w:i/>
          <w:color w:val="000000"/>
          <w:lang w:val="en-US"/>
        </w:rPr>
      </w:pPr>
      <w:r>
        <w:rPr>
          <w:rFonts w:ascii="Times New Roman" w:hAnsi="Times New Roman"/>
          <w:b/>
          <w:i/>
          <w:color w:val="000000"/>
          <w:lang w:val="en-US"/>
        </w:rPr>
        <w:t>FREE PASS</w:t>
      </w:r>
    </w:p>
    <w:p w14:paraId="11F94CA2" w14:textId="77777777" w:rsidR="005F7301" w:rsidRDefault="005F7301" w:rsidP="00245BAF">
      <w:pPr>
        <w:rPr>
          <w:rFonts w:ascii="Times New Roman" w:hAnsi="Times New Roman"/>
          <w:b/>
          <w:i/>
          <w:color w:val="000000"/>
          <w:lang w:val="en-GB"/>
        </w:rPr>
      </w:pPr>
    </w:p>
    <w:p w14:paraId="23FDA218" w14:textId="77777777" w:rsidR="006F648A" w:rsidRPr="008A0B7E" w:rsidRDefault="006F648A" w:rsidP="00245BAF">
      <w:pPr>
        <w:rPr>
          <w:rFonts w:ascii="Times New Roman" w:hAnsi="Times New Roman"/>
          <w:b/>
          <w:i/>
          <w:color w:val="000000"/>
          <w:lang w:val="en-US"/>
        </w:rPr>
      </w:pPr>
      <w:r>
        <w:rPr>
          <w:rFonts w:ascii="Times New Roman" w:hAnsi="Times New Roman"/>
          <w:b/>
          <w:i/>
          <w:color w:val="000000"/>
          <w:lang w:val="en-GB"/>
        </w:rPr>
        <w:t>DRAG JUNIOR</w:t>
      </w:r>
      <w:r w:rsidR="005F2754">
        <w:rPr>
          <w:rFonts w:ascii="Times New Roman" w:hAnsi="Times New Roman"/>
          <w:b/>
          <w:i/>
          <w:color w:val="000000"/>
          <w:lang w:val="en-US"/>
        </w:rPr>
        <w:t xml:space="preserve"> 2</w:t>
      </w:r>
      <w:r w:rsidR="00D00A69" w:rsidRPr="008A0B7E">
        <w:rPr>
          <w:rFonts w:ascii="Times New Roman" w:hAnsi="Times New Roman"/>
          <w:b/>
          <w:i/>
          <w:color w:val="000000"/>
          <w:lang w:val="en-US"/>
        </w:rPr>
        <w:t>00</w:t>
      </w:r>
      <w:r w:rsidR="00D00A69">
        <w:rPr>
          <w:rFonts w:ascii="Times New Roman" w:hAnsi="Times New Roman"/>
          <w:b/>
          <w:i/>
          <w:color w:val="000000"/>
        </w:rPr>
        <w:t>μ</w:t>
      </w:r>
    </w:p>
    <w:p w14:paraId="544031E2" w14:textId="77777777" w:rsidR="006F648A" w:rsidRPr="006F648A" w:rsidRDefault="006F648A" w:rsidP="00245BAF">
      <w:pPr>
        <w:rPr>
          <w:rFonts w:ascii="Times New Roman" w:hAnsi="Times New Roman"/>
          <w:b/>
          <w:i/>
          <w:color w:val="000000"/>
          <w:lang w:val="en-GB"/>
        </w:rPr>
      </w:pPr>
    </w:p>
    <w:p w14:paraId="3DC689A9" w14:textId="77777777" w:rsidR="00245BAF" w:rsidRPr="00A94F8C" w:rsidRDefault="00245BAF" w:rsidP="00A94F8C">
      <w:pPr>
        <w:rPr>
          <w:rFonts w:ascii="Times New Roman" w:hAnsi="Times New Roman"/>
          <w:b/>
          <w:i/>
          <w:color w:val="000000"/>
          <w:lang w:val="en-US"/>
        </w:rPr>
      </w:pPr>
      <w:r w:rsidRPr="008F1767">
        <w:rPr>
          <w:rFonts w:ascii="Times New Roman" w:hAnsi="Times New Roman"/>
          <w:b/>
          <w:i/>
          <w:color w:val="000000"/>
          <w:lang w:val="en-US"/>
        </w:rPr>
        <w:t xml:space="preserve">PRO Z </w:t>
      </w:r>
    </w:p>
    <w:p w14:paraId="049BFB14" w14:textId="77777777" w:rsidR="00245BAF" w:rsidRPr="00A94F8C" w:rsidRDefault="00245BAF" w:rsidP="00245BAF">
      <w:pPr>
        <w:rPr>
          <w:rFonts w:ascii="Times New Roman" w:hAnsi="Times New Roman"/>
          <w:b/>
          <w:i/>
          <w:lang w:val="en-US"/>
        </w:rPr>
      </w:pPr>
    </w:p>
    <w:p w14:paraId="6EFBEA35" w14:textId="77777777" w:rsidR="00B423BB" w:rsidRPr="00251680" w:rsidRDefault="00245BAF" w:rsidP="00B423BB">
      <w:pPr>
        <w:rPr>
          <w:rFonts w:ascii="Times New Roman" w:hAnsi="Times New Roman"/>
          <w:b/>
          <w:i/>
          <w:color w:val="000000"/>
          <w:lang w:val="en-GB"/>
        </w:rPr>
      </w:pPr>
      <w:r w:rsidRPr="008F1767">
        <w:rPr>
          <w:rFonts w:ascii="Times New Roman" w:hAnsi="Times New Roman"/>
          <w:b/>
          <w:i/>
          <w:color w:val="000000"/>
          <w:lang w:val="en-US"/>
        </w:rPr>
        <w:t xml:space="preserve">STREET 2 </w:t>
      </w:r>
    </w:p>
    <w:p w14:paraId="5154D915" w14:textId="77777777" w:rsidR="00B423BB" w:rsidRPr="00251680" w:rsidRDefault="00B423BB" w:rsidP="00245BAF">
      <w:pPr>
        <w:rPr>
          <w:rFonts w:ascii="Times New Roman" w:hAnsi="Times New Roman"/>
          <w:b/>
          <w:i/>
          <w:color w:val="000000"/>
          <w:lang w:val="en-GB"/>
        </w:rPr>
      </w:pPr>
    </w:p>
    <w:p w14:paraId="3F18CEC6" w14:textId="77777777" w:rsidR="00245BAF" w:rsidRPr="008A0B7E" w:rsidRDefault="00C62150" w:rsidP="00245BAF">
      <w:pPr>
        <w:rPr>
          <w:rFonts w:ascii="Times New Roman" w:hAnsi="Times New Roman"/>
          <w:b/>
          <w:i/>
          <w:color w:val="000000"/>
          <w:lang w:val="en-US"/>
        </w:rPr>
      </w:pPr>
      <w:r>
        <w:rPr>
          <w:rFonts w:ascii="Times New Roman" w:hAnsi="Times New Roman"/>
          <w:b/>
          <w:i/>
          <w:color w:val="000000"/>
          <w:lang w:val="en-US"/>
        </w:rPr>
        <w:t>TRUE STREET 9</w:t>
      </w:r>
    </w:p>
    <w:p w14:paraId="35C15B18" w14:textId="77777777" w:rsidR="00BA3DD8" w:rsidRPr="00181628" w:rsidRDefault="00BA3DD8" w:rsidP="00245BAF">
      <w:pPr>
        <w:rPr>
          <w:rFonts w:ascii="Times New Roman" w:hAnsi="Times New Roman"/>
          <w:b/>
          <w:i/>
          <w:color w:val="000000"/>
          <w:lang w:val="en-GB"/>
        </w:rPr>
      </w:pPr>
    </w:p>
    <w:p w14:paraId="55D08767" w14:textId="77777777" w:rsidR="00245BAF" w:rsidRPr="008F1767" w:rsidRDefault="00245BAF" w:rsidP="00245BAF">
      <w:pPr>
        <w:rPr>
          <w:rFonts w:ascii="Times New Roman" w:hAnsi="Times New Roman"/>
          <w:b/>
          <w:i/>
          <w:color w:val="000000"/>
          <w:lang w:val="en-US"/>
        </w:rPr>
      </w:pPr>
      <w:r w:rsidRPr="008F1767">
        <w:rPr>
          <w:rFonts w:ascii="Times New Roman" w:hAnsi="Times New Roman"/>
          <w:b/>
          <w:i/>
          <w:color w:val="000000"/>
          <w:lang w:val="en-US"/>
        </w:rPr>
        <w:t xml:space="preserve">PRO STREET 1  </w:t>
      </w:r>
    </w:p>
    <w:p w14:paraId="3BE75289" w14:textId="77777777" w:rsidR="00245BAF" w:rsidRPr="008F1767" w:rsidRDefault="00245BAF" w:rsidP="00245BAF">
      <w:pPr>
        <w:rPr>
          <w:rFonts w:ascii="Times New Roman" w:hAnsi="Times New Roman"/>
          <w:b/>
          <w:i/>
          <w:lang w:val="en-US"/>
        </w:rPr>
      </w:pPr>
    </w:p>
    <w:p w14:paraId="34561CA0" w14:textId="77777777" w:rsidR="00673CF1" w:rsidRPr="008A0B7E" w:rsidRDefault="00245BAF" w:rsidP="00245BAF">
      <w:pPr>
        <w:rPr>
          <w:rFonts w:ascii="Times New Roman" w:hAnsi="Times New Roman"/>
          <w:b/>
          <w:i/>
          <w:color w:val="000000"/>
          <w:lang w:val="en-US"/>
        </w:rPr>
      </w:pPr>
      <w:r w:rsidRPr="008F1767">
        <w:rPr>
          <w:rFonts w:ascii="Times New Roman" w:hAnsi="Times New Roman"/>
          <w:b/>
          <w:i/>
          <w:color w:val="000000"/>
          <w:lang w:val="en-US"/>
        </w:rPr>
        <w:t xml:space="preserve">PRO STREET </w:t>
      </w:r>
      <w:proofErr w:type="gramStart"/>
      <w:r w:rsidRPr="008F1767">
        <w:rPr>
          <w:rFonts w:ascii="Times New Roman" w:hAnsi="Times New Roman"/>
          <w:b/>
          <w:i/>
          <w:color w:val="000000"/>
          <w:lang w:val="en-US"/>
        </w:rPr>
        <w:t xml:space="preserve">2  </w:t>
      </w:r>
      <w:r w:rsidR="00C62150">
        <w:rPr>
          <w:rFonts w:ascii="Times New Roman" w:hAnsi="Times New Roman"/>
          <w:b/>
          <w:i/>
          <w:color w:val="000000"/>
          <w:lang w:val="en-US"/>
        </w:rPr>
        <w:t>200m</w:t>
      </w:r>
      <w:proofErr w:type="gramEnd"/>
    </w:p>
    <w:p w14:paraId="6694EB35" w14:textId="77777777" w:rsidR="006F648A" w:rsidRPr="008A0B7E" w:rsidRDefault="006F648A" w:rsidP="00245BAF">
      <w:pPr>
        <w:rPr>
          <w:rFonts w:ascii="Times New Roman" w:hAnsi="Times New Roman"/>
          <w:b/>
          <w:i/>
          <w:color w:val="000000"/>
          <w:lang w:val="en-US"/>
        </w:rPr>
      </w:pPr>
    </w:p>
    <w:p w14:paraId="7A103C39" w14:textId="77777777" w:rsidR="006F648A" w:rsidRPr="006F648A" w:rsidRDefault="006F648A" w:rsidP="00245BAF">
      <w:pPr>
        <w:rPr>
          <w:rFonts w:ascii="Times New Roman" w:hAnsi="Times New Roman"/>
          <w:b/>
          <w:i/>
          <w:color w:val="000000"/>
          <w:lang w:val="en-GB"/>
        </w:rPr>
      </w:pPr>
      <w:r>
        <w:rPr>
          <w:rFonts w:ascii="Times New Roman" w:hAnsi="Times New Roman"/>
          <w:b/>
          <w:i/>
          <w:color w:val="000000"/>
          <w:lang w:val="en-GB"/>
        </w:rPr>
        <w:t>REAL STREET</w:t>
      </w:r>
    </w:p>
    <w:p w14:paraId="5BE34D18" w14:textId="77777777" w:rsidR="00245BAF" w:rsidRPr="008F1767" w:rsidRDefault="00245BAF" w:rsidP="00245BAF">
      <w:pPr>
        <w:tabs>
          <w:tab w:val="left" w:pos="4575"/>
        </w:tabs>
        <w:rPr>
          <w:rFonts w:ascii="Times New Roman" w:hAnsi="Times New Roman"/>
          <w:b/>
          <w:i/>
          <w:lang w:val="en-US"/>
        </w:rPr>
      </w:pPr>
      <w:r w:rsidRPr="008F1767">
        <w:rPr>
          <w:rFonts w:ascii="Times New Roman" w:hAnsi="Times New Roman"/>
          <w:b/>
          <w:i/>
          <w:lang w:val="en-US"/>
        </w:rPr>
        <w:tab/>
      </w:r>
    </w:p>
    <w:p w14:paraId="3A116B42" w14:textId="77777777" w:rsidR="00245BAF" w:rsidRPr="008F1767" w:rsidRDefault="00245BAF" w:rsidP="00245BAF">
      <w:pPr>
        <w:rPr>
          <w:rFonts w:ascii="Times New Roman" w:hAnsi="Times New Roman"/>
          <w:b/>
          <w:i/>
          <w:lang w:val="en-US"/>
        </w:rPr>
      </w:pPr>
      <w:r w:rsidRPr="008F1767">
        <w:rPr>
          <w:rFonts w:ascii="Times New Roman" w:hAnsi="Times New Roman"/>
          <w:b/>
          <w:i/>
          <w:lang w:val="en-US"/>
        </w:rPr>
        <w:t>SUPER STREET</w:t>
      </w:r>
      <w:r w:rsidR="00C62150">
        <w:rPr>
          <w:rFonts w:ascii="Times New Roman" w:hAnsi="Times New Roman"/>
          <w:b/>
          <w:i/>
          <w:lang w:val="en-US"/>
        </w:rPr>
        <w:t xml:space="preserve"> 200m</w:t>
      </w:r>
    </w:p>
    <w:p w14:paraId="494C9F23" w14:textId="77777777" w:rsidR="00245BAF" w:rsidRPr="008F1767" w:rsidRDefault="00245BAF" w:rsidP="00245BAF">
      <w:pPr>
        <w:rPr>
          <w:rFonts w:ascii="Times New Roman" w:hAnsi="Times New Roman"/>
          <w:b/>
          <w:i/>
          <w:lang w:val="en-US"/>
        </w:rPr>
      </w:pPr>
    </w:p>
    <w:p w14:paraId="1B81EB97" w14:textId="77777777" w:rsidR="00245BAF" w:rsidRPr="008A1A8E" w:rsidRDefault="00245BAF" w:rsidP="00245BAF">
      <w:pPr>
        <w:tabs>
          <w:tab w:val="left" w:pos="7305"/>
        </w:tabs>
        <w:rPr>
          <w:rFonts w:ascii="Times New Roman" w:hAnsi="Times New Roman"/>
          <w:b/>
          <w:i/>
        </w:rPr>
      </w:pPr>
      <w:r w:rsidRPr="008F1767">
        <w:rPr>
          <w:rFonts w:ascii="Times New Roman" w:hAnsi="Times New Roman"/>
          <w:b/>
          <w:i/>
          <w:color w:val="000000"/>
          <w:lang w:val="en-US"/>
        </w:rPr>
        <w:t>SUPERPRO</w:t>
      </w:r>
      <w:r w:rsidR="00C62150" w:rsidRPr="008A1A8E">
        <w:rPr>
          <w:rFonts w:ascii="Times New Roman" w:hAnsi="Times New Roman"/>
          <w:b/>
          <w:i/>
          <w:color w:val="000000"/>
        </w:rPr>
        <w:t>200</w:t>
      </w:r>
      <w:r w:rsidR="00C62150">
        <w:rPr>
          <w:rFonts w:ascii="Times New Roman" w:hAnsi="Times New Roman"/>
          <w:b/>
          <w:i/>
          <w:color w:val="000000"/>
          <w:lang w:val="en-US"/>
        </w:rPr>
        <w:t>m</w:t>
      </w:r>
    </w:p>
    <w:p w14:paraId="6237CC95" w14:textId="77777777" w:rsidR="00245BAF" w:rsidRPr="008A1A8E" w:rsidRDefault="00245BAF" w:rsidP="00245BAF">
      <w:pPr>
        <w:autoSpaceDE w:val="0"/>
        <w:autoSpaceDN w:val="0"/>
        <w:adjustRightInd w:val="0"/>
        <w:ind w:firstLine="180"/>
        <w:rPr>
          <w:rFonts w:ascii="TimesNewRoman" w:hAnsi="TimesNewRoman"/>
        </w:rPr>
      </w:pPr>
    </w:p>
    <w:p w14:paraId="11B049F9" w14:textId="77777777" w:rsidR="00707D30" w:rsidRPr="008A1A8E" w:rsidRDefault="00707D30" w:rsidP="00245BAF">
      <w:pPr>
        <w:autoSpaceDE w:val="0"/>
        <w:autoSpaceDN w:val="0"/>
        <w:adjustRightInd w:val="0"/>
        <w:rPr>
          <w:rFonts w:ascii="Times New Roman" w:hAnsi="Times New Roman"/>
          <w:b/>
          <w:bCs/>
        </w:rPr>
      </w:pPr>
    </w:p>
    <w:p w14:paraId="331280C4" w14:textId="77777777" w:rsidR="00707D30" w:rsidRPr="008A1A8E" w:rsidRDefault="00707D30" w:rsidP="00245BAF">
      <w:pPr>
        <w:autoSpaceDE w:val="0"/>
        <w:autoSpaceDN w:val="0"/>
        <w:adjustRightInd w:val="0"/>
        <w:rPr>
          <w:rFonts w:ascii="Times New Roman" w:hAnsi="Times New Roman"/>
          <w:b/>
          <w:bCs/>
        </w:rPr>
      </w:pPr>
    </w:p>
    <w:p w14:paraId="67E2B897" w14:textId="77777777" w:rsidR="00707D30" w:rsidRPr="008A1A8E" w:rsidRDefault="00707D30" w:rsidP="00245BAF">
      <w:pPr>
        <w:autoSpaceDE w:val="0"/>
        <w:autoSpaceDN w:val="0"/>
        <w:adjustRightInd w:val="0"/>
        <w:rPr>
          <w:rFonts w:ascii="Times New Roman" w:hAnsi="Times New Roman"/>
          <w:b/>
          <w:bCs/>
        </w:rPr>
      </w:pPr>
    </w:p>
    <w:p w14:paraId="7FD06D71" w14:textId="00334527" w:rsidR="00245BAF" w:rsidRPr="008D2A67" w:rsidRDefault="00245BAF" w:rsidP="00245BAF">
      <w:pPr>
        <w:autoSpaceDE w:val="0"/>
        <w:autoSpaceDN w:val="0"/>
        <w:adjustRightInd w:val="0"/>
        <w:rPr>
          <w:rFonts w:ascii="Times New Roman" w:hAnsi="Times New Roman"/>
        </w:rPr>
      </w:pPr>
      <w:r w:rsidRPr="008F1767">
        <w:rPr>
          <w:rFonts w:ascii="Times New Roman" w:hAnsi="Times New Roman"/>
          <w:b/>
          <w:bCs/>
          <w:lang w:val="en-US"/>
        </w:rPr>
        <w:t>AP</w:t>
      </w:r>
      <w:r w:rsidRPr="008F1767">
        <w:rPr>
          <w:rFonts w:ascii="Times New Roman" w:hAnsi="Times New Roman"/>
          <w:b/>
          <w:bCs/>
        </w:rPr>
        <w:t>Θ</w:t>
      </w:r>
      <w:r w:rsidRPr="008F1767">
        <w:rPr>
          <w:rFonts w:ascii="Times New Roman" w:hAnsi="Times New Roman"/>
          <w:b/>
          <w:bCs/>
          <w:lang w:val="en-US"/>
        </w:rPr>
        <w:t>PO</w:t>
      </w:r>
      <w:r w:rsidRPr="008D2A67">
        <w:rPr>
          <w:rFonts w:ascii="Times New Roman" w:hAnsi="Times New Roman"/>
          <w:b/>
          <w:bCs/>
        </w:rPr>
        <w:t xml:space="preserve"> 5</w:t>
      </w:r>
      <w:r w:rsidRPr="008F1767">
        <w:rPr>
          <w:rFonts w:ascii="Times New Roman" w:hAnsi="Times New Roman"/>
          <w:b/>
          <w:bCs/>
          <w:lang w:val="en-US"/>
        </w:rPr>
        <w:t>          </w:t>
      </w:r>
      <w:r w:rsidRPr="008F1767">
        <w:rPr>
          <w:rFonts w:ascii="Times New Roman" w:hAnsi="Times New Roman"/>
          <w:b/>
          <w:bCs/>
        </w:rPr>
        <w:t>ΔΙΚΑΙΟΥΜΕΝΟΙ</w:t>
      </w:r>
      <w:r w:rsidR="00176E11">
        <w:rPr>
          <w:rFonts w:ascii="Times New Roman" w:hAnsi="Times New Roman"/>
          <w:b/>
          <w:bCs/>
        </w:rPr>
        <w:t xml:space="preserve"> </w:t>
      </w:r>
      <w:r w:rsidRPr="008F1767">
        <w:rPr>
          <w:rFonts w:ascii="Times New Roman" w:hAnsi="Times New Roman"/>
          <w:b/>
          <w:bCs/>
        </w:rPr>
        <w:t>ΣΥΜΜΕΤΟΧΗΣ</w:t>
      </w:r>
      <w:r w:rsidR="008D2A67">
        <w:rPr>
          <w:rFonts w:ascii="Times New Roman" w:hAnsi="Times New Roman"/>
          <w:b/>
          <w:bCs/>
        </w:rPr>
        <w:t>-ΑΛΛΟΔΑΠΟΙ-ΚΑΡΤΑ ΥΓΕΙΑΣ</w:t>
      </w:r>
    </w:p>
    <w:p w14:paraId="7A037A2A"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1.</w:t>
      </w:r>
      <w:r>
        <w:rPr>
          <w:rFonts w:ascii="Times New Roman" w:hAnsi="Times New Roman" w:cs="Times New Roman"/>
          <w:b/>
          <w:bCs/>
          <w:lang w:val="en-US"/>
        </w:rPr>
        <w:t>  </w:t>
      </w:r>
      <w:r>
        <w:rPr>
          <w:rFonts w:ascii="Times New Roman" w:hAnsi="Times New Roman" w:cs="Times New Roman"/>
        </w:rPr>
        <w:t>Γίνεται δεκτό κάθε φυσικό πρόσωπο που κατέχει έγκυρο Αγωνιστικό Δελτίο, σύμφωνα με </w:t>
      </w:r>
      <w:r w:rsidR="00690676">
        <w:rPr>
          <w:rFonts w:ascii="Times New Roman" w:hAnsi="Times New Roman" w:cs="Times New Roman"/>
        </w:rPr>
        <w:t>την</w:t>
      </w:r>
      <w:r>
        <w:rPr>
          <w:rFonts w:ascii="Times New Roman" w:hAnsi="Times New Roman" w:cs="Times New Roman"/>
        </w:rPr>
        <w:t xml:space="preserve"> ΑΜΟΤΟΕ.</w:t>
      </w:r>
    </w:p>
    <w:p w14:paraId="72728FAC"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rPr>
        <w:t> </w:t>
      </w:r>
      <w:r>
        <w:rPr>
          <w:rFonts w:ascii="Times New Roman" w:hAnsi="Times New Roman" w:cs="Times New Roman"/>
          <w:b/>
          <w:bCs/>
        </w:rPr>
        <w:t>2.   </w:t>
      </w:r>
      <w:r w:rsidR="00235D05">
        <w:rPr>
          <w:rFonts w:ascii="Times New Roman" w:hAnsi="Times New Roman" w:cs="Times New Roman"/>
        </w:rPr>
        <w:t>Κάθε μοτοσυκλέτα</w:t>
      </w:r>
      <w:r>
        <w:rPr>
          <w:rFonts w:ascii="Times New Roman" w:hAnsi="Times New Roman" w:cs="Times New Roman"/>
        </w:rPr>
        <w:t xml:space="preserve"> επιτρέπεται να λαμβάνει μέρος στον αγώνα μέχρι δύο φορές, αλλά κάθε φορά σε διαφορετική κατηγορία, εφόσον εμπίπτει στις διατάξεις της. Κάθε </w:t>
      </w:r>
      <w:r w:rsidR="00F51290">
        <w:rPr>
          <w:rFonts w:ascii="Times New Roman" w:hAnsi="Times New Roman" w:cs="Times New Roman"/>
        </w:rPr>
        <w:t>αθλητής</w:t>
      </w:r>
      <w:r>
        <w:rPr>
          <w:rFonts w:ascii="Times New Roman" w:hAnsi="Times New Roman" w:cs="Times New Roman"/>
        </w:rPr>
        <w:t xml:space="preserve"> μπορεί να συμμετέχει στην ίδια κατηγορία μόνο μία φορά.</w:t>
      </w:r>
    </w:p>
    <w:p w14:paraId="2FFEA169" w14:textId="16116271" w:rsidR="008D2A67" w:rsidRDefault="008D2A67" w:rsidP="00245BAF">
      <w:pPr>
        <w:pStyle w:val="Web"/>
        <w:tabs>
          <w:tab w:val="left" w:pos="10260"/>
        </w:tabs>
        <w:ind w:right="360" w:firstLine="180"/>
        <w:rPr>
          <w:rFonts w:ascii="Times New Roman" w:hAnsi="Times New Roman" w:cs="Times New Roman"/>
        </w:rPr>
      </w:pPr>
      <w:r>
        <w:rPr>
          <w:rFonts w:ascii="Times New Roman" w:hAnsi="Times New Roman" w:cs="Times New Roman"/>
        </w:rPr>
        <w:t xml:space="preserve">3.Για να </w:t>
      </w:r>
      <w:proofErr w:type="spellStart"/>
      <w:r w:rsidR="00825B56">
        <w:rPr>
          <w:rFonts w:ascii="Times New Roman" w:hAnsi="Times New Roman" w:cs="Times New Roman"/>
        </w:rPr>
        <w:t>επιτραπει</w:t>
      </w:r>
      <w:proofErr w:type="spellEnd"/>
      <w:r>
        <w:rPr>
          <w:rFonts w:ascii="Times New Roman" w:hAnsi="Times New Roman" w:cs="Times New Roman"/>
        </w:rPr>
        <w:t xml:space="preserve"> η </w:t>
      </w:r>
      <w:r w:rsidR="00825B56">
        <w:rPr>
          <w:rFonts w:ascii="Times New Roman" w:hAnsi="Times New Roman" w:cs="Times New Roman"/>
        </w:rPr>
        <w:t>συμμετοχή</w:t>
      </w:r>
      <w:r w:rsidR="00176E11">
        <w:rPr>
          <w:rFonts w:ascii="Times New Roman" w:hAnsi="Times New Roman" w:cs="Times New Roman"/>
        </w:rPr>
        <w:t xml:space="preserve"> </w:t>
      </w:r>
      <w:proofErr w:type="spellStart"/>
      <w:r>
        <w:rPr>
          <w:rFonts w:ascii="Times New Roman" w:hAnsi="Times New Roman" w:cs="Times New Roman"/>
        </w:rPr>
        <w:t>αθλητη-κατοχου</w:t>
      </w:r>
      <w:proofErr w:type="spellEnd"/>
      <w:r w:rsidR="00176E11">
        <w:rPr>
          <w:rFonts w:ascii="Times New Roman" w:hAnsi="Times New Roman" w:cs="Times New Roman"/>
        </w:rPr>
        <w:t xml:space="preserve"> </w:t>
      </w:r>
      <w:r w:rsidR="00825B56">
        <w:rPr>
          <w:rFonts w:ascii="Times New Roman" w:hAnsi="Times New Roman" w:cs="Times New Roman"/>
        </w:rPr>
        <w:t>αθλητικού</w:t>
      </w:r>
      <w:r w:rsidR="00176E11">
        <w:rPr>
          <w:rFonts w:ascii="Times New Roman" w:hAnsi="Times New Roman" w:cs="Times New Roman"/>
        </w:rPr>
        <w:t xml:space="preserve"> </w:t>
      </w:r>
      <w:r w:rsidR="00825B56">
        <w:rPr>
          <w:rFonts w:ascii="Times New Roman" w:hAnsi="Times New Roman" w:cs="Times New Roman"/>
        </w:rPr>
        <w:t>δελτίου</w:t>
      </w:r>
      <w:r w:rsidR="00176E11">
        <w:rPr>
          <w:rFonts w:ascii="Times New Roman" w:hAnsi="Times New Roman" w:cs="Times New Roman"/>
        </w:rPr>
        <w:t xml:space="preserve"> </w:t>
      </w:r>
      <w:r w:rsidR="00825B56">
        <w:rPr>
          <w:rFonts w:ascii="Times New Roman" w:hAnsi="Times New Roman" w:cs="Times New Roman"/>
        </w:rPr>
        <w:t>χωρών</w:t>
      </w:r>
      <w:r w:rsidR="00176E11">
        <w:rPr>
          <w:rFonts w:ascii="Times New Roman" w:hAnsi="Times New Roman" w:cs="Times New Roman"/>
        </w:rPr>
        <w:t xml:space="preserve"> </w:t>
      </w:r>
      <w:r w:rsidR="00825B56">
        <w:rPr>
          <w:rFonts w:ascii="Times New Roman" w:hAnsi="Times New Roman" w:cs="Times New Roman"/>
        </w:rPr>
        <w:t>μελών</w:t>
      </w:r>
      <w:r>
        <w:rPr>
          <w:rFonts w:ascii="Times New Roman" w:hAnsi="Times New Roman" w:cs="Times New Roman"/>
        </w:rPr>
        <w:t xml:space="preserve"> των </w:t>
      </w:r>
      <w:proofErr w:type="spellStart"/>
      <w:r>
        <w:rPr>
          <w:rFonts w:ascii="Times New Roman" w:hAnsi="Times New Roman" w:cs="Times New Roman"/>
          <w:lang w:val="en-US"/>
        </w:rPr>
        <w:t>fim</w:t>
      </w:r>
      <w:proofErr w:type="spellEnd"/>
      <w:r w:rsidRPr="008D2A67">
        <w:rPr>
          <w:rFonts w:ascii="Times New Roman" w:hAnsi="Times New Roman" w:cs="Times New Roman"/>
        </w:rPr>
        <w:t>-</w:t>
      </w:r>
      <w:proofErr w:type="spellStart"/>
      <w:r>
        <w:rPr>
          <w:rFonts w:ascii="Times New Roman" w:hAnsi="Times New Roman" w:cs="Times New Roman"/>
          <w:lang w:val="en-US"/>
        </w:rPr>
        <w:t>fim</w:t>
      </w:r>
      <w:proofErr w:type="spellEnd"/>
      <w:r w:rsidR="00176E11">
        <w:rPr>
          <w:rFonts w:ascii="Times New Roman" w:hAnsi="Times New Roman" w:cs="Times New Roman"/>
        </w:rPr>
        <w:t xml:space="preserve"> </w:t>
      </w:r>
      <w:r>
        <w:rPr>
          <w:rFonts w:ascii="Times New Roman" w:hAnsi="Times New Roman" w:cs="Times New Roman"/>
          <w:lang w:val="en-US"/>
        </w:rPr>
        <w:t>e</w:t>
      </w:r>
      <w:r w:rsidR="00176E11">
        <w:rPr>
          <w:rFonts w:ascii="Times New Roman" w:hAnsi="Times New Roman" w:cs="Times New Roman"/>
        </w:rPr>
        <w:t xml:space="preserve"> </w:t>
      </w:r>
      <w:r w:rsidR="00825B56">
        <w:rPr>
          <w:rFonts w:ascii="Times New Roman" w:hAnsi="Times New Roman" w:cs="Times New Roman"/>
        </w:rPr>
        <w:t xml:space="preserve">θα πρέπει η ομοσπονδία του να στείλει άδεια εκκίνησης μέσω </w:t>
      </w:r>
      <w:r w:rsidR="00825B56">
        <w:rPr>
          <w:rFonts w:ascii="Times New Roman" w:hAnsi="Times New Roman" w:cs="Times New Roman"/>
          <w:lang w:val="en-US"/>
        </w:rPr>
        <w:t>email</w:t>
      </w:r>
      <w:r w:rsidR="00176E11">
        <w:rPr>
          <w:rFonts w:ascii="Times New Roman" w:hAnsi="Times New Roman" w:cs="Times New Roman"/>
        </w:rPr>
        <w:t xml:space="preserve"> </w:t>
      </w:r>
      <w:r w:rsidR="00825B56">
        <w:rPr>
          <w:rFonts w:ascii="Times New Roman" w:hAnsi="Times New Roman" w:cs="Times New Roman"/>
        </w:rPr>
        <w:t xml:space="preserve">στο </w:t>
      </w:r>
      <w:hyperlink r:id="rId7" w:history="1">
        <w:r w:rsidR="00825B56" w:rsidRPr="00AB15DC">
          <w:rPr>
            <w:rStyle w:val="-"/>
            <w:rFonts w:ascii="Times New Roman" w:hAnsi="Times New Roman" w:cs="Times New Roman"/>
            <w:lang w:val="en-US"/>
          </w:rPr>
          <w:t>president</w:t>
        </w:r>
        <w:r w:rsidR="00825B56" w:rsidRPr="00AB15DC">
          <w:rPr>
            <w:rStyle w:val="-"/>
            <w:rFonts w:ascii="Times New Roman" w:hAnsi="Times New Roman" w:cs="Times New Roman"/>
          </w:rPr>
          <w:t>@</w:t>
        </w:r>
        <w:proofErr w:type="spellStart"/>
        <w:r w:rsidR="00825B56" w:rsidRPr="00AB15DC">
          <w:rPr>
            <w:rStyle w:val="-"/>
            <w:rFonts w:ascii="Times New Roman" w:hAnsi="Times New Roman" w:cs="Times New Roman"/>
            <w:lang w:val="en-US"/>
          </w:rPr>
          <w:t>amotoe</w:t>
        </w:r>
        <w:proofErr w:type="spellEnd"/>
        <w:r w:rsidR="00825B56" w:rsidRPr="00AB15DC">
          <w:rPr>
            <w:rStyle w:val="-"/>
            <w:rFonts w:ascii="Times New Roman" w:hAnsi="Times New Roman" w:cs="Times New Roman"/>
          </w:rPr>
          <w:t>.</w:t>
        </w:r>
        <w:r w:rsidR="00825B56" w:rsidRPr="00AB15DC">
          <w:rPr>
            <w:rStyle w:val="-"/>
            <w:rFonts w:ascii="Times New Roman" w:hAnsi="Times New Roman" w:cs="Times New Roman"/>
            <w:lang w:val="en-US"/>
          </w:rPr>
          <w:t>gr</w:t>
        </w:r>
      </w:hyperlink>
      <w:r w:rsidR="00825B56" w:rsidRPr="00825B56">
        <w:rPr>
          <w:rFonts w:ascii="Times New Roman" w:hAnsi="Times New Roman" w:cs="Times New Roman"/>
        </w:rPr>
        <w:t>.</w:t>
      </w:r>
      <w:r w:rsidR="00825B56">
        <w:rPr>
          <w:rFonts w:ascii="Times New Roman" w:hAnsi="Times New Roman" w:cs="Times New Roman"/>
        </w:rPr>
        <w:t xml:space="preserve"> Οι αθλητές αυτοί παίρνουν το κύπελλο κατάταξης αλλά δεν </w:t>
      </w:r>
      <w:proofErr w:type="spellStart"/>
      <w:r w:rsidR="00825B56">
        <w:rPr>
          <w:rFonts w:ascii="Times New Roman" w:hAnsi="Times New Roman" w:cs="Times New Roman"/>
        </w:rPr>
        <w:t>βαθμολογουνται.Οι</w:t>
      </w:r>
      <w:proofErr w:type="spellEnd"/>
      <w:r w:rsidR="00825B56">
        <w:rPr>
          <w:rFonts w:ascii="Times New Roman" w:hAnsi="Times New Roman" w:cs="Times New Roman"/>
        </w:rPr>
        <w:t xml:space="preserve"> βαθμοί </w:t>
      </w:r>
      <w:proofErr w:type="spellStart"/>
      <w:r w:rsidR="00825B56">
        <w:rPr>
          <w:rFonts w:ascii="Times New Roman" w:hAnsi="Times New Roman" w:cs="Times New Roman"/>
        </w:rPr>
        <w:t>πανε</w:t>
      </w:r>
      <w:proofErr w:type="spellEnd"/>
      <w:r w:rsidR="00825B56">
        <w:rPr>
          <w:rFonts w:ascii="Times New Roman" w:hAnsi="Times New Roman" w:cs="Times New Roman"/>
        </w:rPr>
        <w:t xml:space="preserve"> στον επόμενο </w:t>
      </w:r>
      <w:proofErr w:type="spellStart"/>
      <w:r w:rsidR="00825B56">
        <w:rPr>
          <w:rFonts w:ascii="Times New Roman" w:hAnsi="Times New Roman" w:cs="Times New Roman"/>
        </w:rPr>
        <w:t>ελληνα</w:t>
      </w:r>
      <w:proofErr w:type="spellEnd"/>
      <w:r w:rsidR="00825B56">
        <w:rPr>
          <w:rFonts w:ascii="Times New Roman" w:hAnsi="Times New Roman" w:cs="Times New Roman"/>
        </w:rPr>
        <w:t xml:space="preserve"> αθλητή. </w:t>
      </w:r>
    </w:p>
    <w:p w14:paraId="56831096" w14:textId="77777777" w:rsidR="00825B56" w:rsidRPr="00825B56" w:rsidRDefault="00825B56" w:rsidP="00245BAF">
      <w:pPr>
        <w:pStyle w:val="Web"/>
        <w:tabs>
          <w:tab w:val="left" w:pos="10260"/>
        </w:tabs>
        <w:ind w:right="360" w:firstLine="180"/>
        <w:rPr>
          <w:rFonts w:ascii="Times New Roman" w:hAnsi="Times New Roman" w:cs="Times New Roman"/>
        </w:rPr>
      </w:pPr>
      <w:r>
        <w:rPr>
          <w:rFonts w:ascii="Times New Roman" w:hAnsi="Times New Roman" w:cs="Times New Roman"/>
        </w:rPr>
        <w:t xml:space="preserve">4.Οι συμμετέχοντες οφείλουν να προσκομίζουν την </w:t>
      </w:r>
      <w:proofErr w:type="spellStart"/>
      <w:r>
        <w:rPr>
          <w:rFonts w:ascii="Times New Roman" w:hAnsi="Times New Roman" w:cs="Times New Roman"/>
        </w:rPr>
        <w:t>καρτα</w:t>
      </w:r>
      <w:proofErr w:type="spellEnd"/>
      <w:r>
        <w:rPr>
          <w:rFonts w:ascii="Times New Roman" w:hAnsi="Times New Roman" w:cs="Times New Roman"/>
        </w:rPr>
        <w:t xml:space="preserve"> υγείας στην γραμματεία σε έντυπη μορφή και θεωρημένη για το τρέχων </w:t>
      </w:r>
      <w:proofErr w:type="spellStart"/>
      <w:r>
        <w:rPr>
          <w:rFonts w:ascii="Times New Roman" w:hAnsi="Times New Roman" w:cs="Times New Roman"/>
        </w:rPr>
        <w:t>ετος</w:t>
      </w:r>
      <w:proofErr w:type="spellEnd"/>
      <w:r>
        <w:rPr>
          <w:rFonts w:ascii="Times New Roman" w:hAnsi="Times New Roman" w:cs="Times New Roman"/>
        </w:rPr>
        <w:t>.</w:t>
      </w:r>
    </w:p>
    <w:p w14:paraId="7D20235B"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b/>
          <w:bCs/>
        </w:rPr>
        <w:t>ΑΡΘΡΟ 6           ΔΗΛΩΣΗ ΣΥΜΜΕΤΟΧΗΣ - ΕΓΓΡΑΦΕΣ</w:t>
      </w:r>
    </w:p>
    <w:p w14:paraId="54F9443B" w14:textId="77777777" w:rsidR="00245BAF" w:rsidRPr="00A76C37" w:rsidRDefault="00245BAF" w:rsidP="00245BAF">
      <w:pPr>
        <w:pStyle w:val="Web"/>
        <w:numPr>
          <w:ilvl w:val="0"/>
          <w:numId w:val="11"/>
        </w:numPr>
        <w:tabs>
          <w:tab w:val="left" w:pos="10260"/>
        </w:tabs>
        <w:ind w:left="0" w:right="360" w:firstLine="180"/>
        <w:rPr>
          <w:rFonts w:ascii="Times New Roman" w:hAnsi="Times New Roman" w:cs="Times New Roman"/>
          <w:b/>
        </w:rPr>
      </w:pPr>
      <w:r w:rsidRPr="00A76C37">
        <w:rPr>
          <w:rFonts w:ascii="Times New Roman" w:hAnsi="Times New Roman" w:cs="Times New Roman"/>
          <w:b/>
        </w:rPr>
        <w:t xml:space="preserve">Όποιος </w:t>
      </w:r>
      <w:r w:rsidR="00A76C37" w:rsidRPr="00A76C37">
        <w:rPr>
          <w:rFonts w:ascii="Times New Roman" w:hAnsi="Times New Roman" w:cs="Times New Roman"/>
          <w:b/>
        </w:rPr>
        <w:t>αθλητής επιθυμεί</w:t>
      </w:r>
      <w:r w:rsidRPr="00A76C37">
        <w:rPr>
          <w:rFonts w:ascii="Times New Roman" w:hAnsi="Times New Roman" w:cs="Times New Roman"/>
          <w:b/>
        </w:rPr>
        <w:t xml:space="preserve"> να λάβει μέρος στον αγώνα</w:t>
      </w:r>
      <w:r w:rsidR="00A76C37" w:rsidRPr="00A76C37">
        <w:rPr>
          <w:rFonts w:ascii="Times New Roman" w:hAnsi="Times New Roman" w:cs="Times New Roman"/>
          <w:b/>
        </w:rPr>
        <w:t>,</w:t>
      </w:r>
      <w:r w:rsidRPr="00A76C37">
        <w:rPr>
          <w:rFonts w:ascii="Times New Roman" w:hAnsi="Times New Roman" w:cs="Times New Roman"/>
          <w:b/>
        </w:rPr>
        <w:t xml:space="preserve"> πρέπει να συμπληρώσει </w:t>
      </w:r>
      <w:r w:rsidR="00A76C37" w:rsidRPr="00A76C37">
        <w:rPr>
          <w:rFonts w:ascii="Times New Roman" w:hAnsi="Times New Roman" w:cs="Times New Roman"/>
          <w:b/>
        </w:rPr>
        <w:t xml:space="preserve">και να στείλει </w:t>
      </w:r>
      <w:r w:rsidRPr="00A76C37">
        <w:rPr>
          <w:rFonts w:ascii="Times New Roman" w:hAnsi="Times New Roman" w:cs="Times New Roman"/>
          <w:b/>
        </w:rPr>
        <w:t xml:space="preserve">δήλωση συμμετοχής στο έντυπο του Οργανωτή. </w:t>
      </w:r>
      <w:r w:rsidR="00A76C37" w:rsidRPr="00A76C37">
        <w:rPr>
          <w:rFonts w:ascii="Times New Roman" w:hAnsi="Times New Roman" w:cs="Times New Roman"/>
          <w:b/>
        </w:rPr>
        <w:t xml:space="preserve">Το Σωματείο που ανήκει ο αθλητής πρέπει να δηλώσει τον αθλητή στην ΑΜΟΤΟΕ, σύμφωνα με το ισχύον σύστημα, (μέσω του </w:t>
      </w:r>
      <w:r w:rsidR="00A76C37" w:rsidRPr="00A76C37">
        <w:rPr>
          <w:rFonts w:ascii="Times New Roman" w:hAnsi="Times New Roman" w:cs="Times New Roman"/>
          <w:b/>
          <w:lang w:val="en-US"/>
        </w:rPr>
        <w:t>site</w:t>
      </w:r>
      <w:r w:rsidR="00A76C37" w:rsidRPr="00A76C37">
        <w:rPr>
          <w:rFonts w:ascii="Times New Roman" w:hAnsi="Times New Roman" w:cs="Times New Roman"/>
          <w:b/>
        </w:rPr>
        <w:t xml:space="preserve"> της ΑΜΟΤΟΕ).</w:t>
      </w:r>
      <w:hyperlink r:id="rId8" w:history="1">
        <w:r w:rsidR="00A76C37">
          <w:rPr>
            <w:rStyle w:val="-"/>
          </w:rPr>
          <w:t>http://www.e-amotoe.gr/</w:t>
        </w:r>
      </w:hyperlink>
    </w:p>
    <w:p w14:paraId="79BB741B"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rPr>
        <w:t> </w:t>
      </w:r>
      <w:r>
        <w:rPr>
          <w:rFonts w:ascii="Times New Roman" w:hAnsi="Times New Roman" w:cs="Times New Roman"/>
          <w:b/>
          <w:bCs/>
        </w:rPr>
        <w:t xml:space="preserve"> Για να συμμετάσχει ένας </w:t>
      </w:r>
      <w:r w:rsidR="00F51290">
        <w:rPr>
          <w:rFonts w:ascii="Times New Roman" w:hAnsi="Times New Roman" w:cs="Times New Roman"/>
          <w:b/>
          <w:bCs/>
        </w:rPr>
        <w:t>αθλητής</w:t>
      </w:r>
      <w:r>
        <w:rPr>
          <w:rFonts w:ascii="Times New Roman" w:hAnsi="Times New Roman" w:cs="Times New Roman"/>
          <w:b/>
          <w:bCs/>
        </w:rPr>
        <w:t xml:space="preserve"> στην κατηγορία </w:t>
      </w:r>
      <w:r>
        <w:rPr>
          <w:rFonts w:ascii="Times New Roman" w:hAnsi="Times New Roman" w:cs="Times New Roman"/>
          <w:b/>
          <w:bCs/>
          <w:lang w:val="en-US"/>
        </w:rPr>
        <w:t>SUPERPRO</w:t>
      </w:r>
      <w:r>
        <w:rPr>
          <w:rFonts w:ascii="Times New Roman" w:hAnsi="Times New Roman" w:cs="Times New Roman"/>
          <w:b/>
          <w:bCs/>
        </w:rPr>
        <w:t xml:space="preserve">, θα πρέπει πρώτα να συμμετάσχει σε τρεις αγώνες στις κατηγορίες </w:t>
      </w:r>
      <w:r>
        <w:rPr>
          <w:rFonts w:ascii="Times New Roman" w:hAnsi="Times New Roman" w:cs="Times New Roman"/>
          <w:b/>
          <w:bCs/>
          <w:lang w:val="en-US"/>
        </w:rPr>
        <w:t>STREET</w:t>
      </w:r>
      <w:r>
        <w:rPr>
          <w:rFonts w:ascii="Times New Roman" w:hAnsi="Times New Roman" w:cs="Times New Roman"/>
          <w:b/>
          <w:bCs/>
        </w:rPr>
        <w:t xml:space="preserve">, </w:t>
      </w:r>
      <w:r>
        <w:rPr>
          <w:rFonts w:ascii="Times New Roman" w:hAnsi="Times New Roman" w:cs="Times New Roman"/>
          <w:b/>
          <w:bCs/>
          <w:lang w:val="en-US"/>
        </w:rPr>
        <w:t>SUPERSTREET</w:t>
      </w:r>
      <w:r>
        <w:rPr>
          <w:rFonts w:ascii="Times New Roman" w:hAnsi="Times New Roman" w:cs="Times New Roman"/>
          <w:b/>
          <w:bCs/>
        </w:rPr>
        <w:t xml:space="preserve"> ή </w:t>
      </w:r>
      <w:r>
        <w:rPr>
          <w:rFonts w:ascii="Times New Roman" w:hAnsi="Times New Roman" w:cs="Times New Roman"/>
          <w:b/>
          <w:bCs/>
          <w:lang w:val="en-US"/>
        </w:rPr>
        <w:t>PROSTREET</w:t>
      </w:r>
      <w:r>
        <w:rPr>
          <w:rFonts w:ascii="Times New Roman" w:hAnsi="Times New Roman" w:cs="Times New Roman"/>
          <w:b/>
          <w:bCs/>
        </w:rPr>
        <w:t>.</w:t>
      </w:r>
    </w:p>
    <w:p w14:paraId="2762267F" w14:textId="77777777" w:rsidR="00245BAF" w:rsidRDefault="008C5164"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 2</w:t>
      </w:r>
      <w:r w:rsidR="00245BAF">
        <w:rPr>
          <w:rFonts w:ascii="Times New Roman" w:hAnsi="Times New Roman" w:cs="Times New Roman"/>
          <w:b/>
          <w:bCs/>
        </w:rPr>
        <w:t>.</w:t>
      </w:r>
      <w:r w:rsidR="00245BAF">
        <w:rPr>
          <w:rFonts w:ascii="Times New Roman" w:hAnsi="Times New Roman" w:cs="Times New Roman"/>
        </w:rPr>
        <w:t xml:space="preserve">   </w:t>
      </w:r>
      <w:r w:rsidR="00245BAF" w:rsidRPr="008262C6">
        <w:rPr>
          <w:rFonts w:ascii="Times New Roman" w:hAnsi="Times New Roman" w:cs="Times New Roman"/>
          <w:b/>
        </w:rPr>
        <w:t xml:space="preserve">H υπογραφή της δήλωσης συμμετοχής σημαίνει αυτόματα ότι ο συμμετέχων αποδέχεται ανεπιφύλακτα τον </w:t>
      </w:r>
      <w:r w:rsidR="00690676" w:rsidRPr="008F1767">
        <w:rPr>
          <w:rFonts w:ascii="Times New Roman" w:hAnsi="Times New Roman" w:cs="Times New Roman"/>
          <w:b/>
          <w:u w:val="single"/>
        </w:rPr>
        <w:t>Γενικό</w:t>
      </w:r>
      <w:r w:rsidR="00245BAF" w:rsidRPr="008F1767">
        <w:rPr>
          <w:rFonts w:ascii="Times New Roman" w:hAnsi="Times New Roman" w:cs="Times New Roman"/>
          <w:b/>
          <w:u w:val="single"/>
        </w:rPr>
        <w:t xml:space="preserve"> κανονισμό του </w:t>
      </w:r>
      <w:r w:rsidR="00690676" w:rsidRPr="008F1767">
        <w:rPr>
          <w:rFonts w:ascii="Times New Roman" w:hAnsi="Times New Roman" w:cs="Times New Roman"/>
          <w:b/>
          <w:u w:val="single"/>
        </w:rPr>
        <w:t>Πρωταθλήματος</w:t>
      </w:r>
      <w:r w:rsidR="002D0052">
        <w:rPr>
          <w:rFonts w:ascii="Times New Roman" w:hAnsi="Times New Roman" w:cs="Times New Roman"/>
          <w:b/>
          <w:u w:val="single"/>
        </w:rPr>
        <w:t xml:space="preserve"> και τον Ειδικό κανονισμό του συγκεκριμένου αγώνα</w:t>
      </w:r>
      <w:r w:rsidR="00245BAF" w:rsidRPr="008F1767">
        <w:rPr>
          <w:rFonts w:ascii="Times New Roman" w:hAnsi="Times New Roman" w:cs="Times New Roman"/>
          <w:b/>
          <w:u w:val="single"/>
        </w:rPr>
        <w:t>.</w:t>
      </w:r>
    </w:p>
    <w:p w14:paraId="7B6BA52F"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b/>
          <w:bCs/>
        </w:rPr>
        <w:t xml:space="preserve">ΑΡΘΡΟ </w:t>
      </w:r>
      <w:r w:rsidRPr="00F377B4">
        <w:rPr>
          <w:rFonts w:ascii="Times New Roman" w:hAnsi="Times New Roman" w:cs="Times New Roman"/>
          <w:b/>
        </w:rPr>
        <w:t>7</w:t>
      </w:r>
      <w:r>
        <w:rPr>
          <w:rFonts w:ascii="Times New Roman" w:hAnsi="Times New Roman" w:cs="Times New Roman"/>
        </w:rPr>
        <w:t> </w:t>
      </w:r>
      <w:r>
        <w:rPr>
          <w:rFonts w:ascii="Times New Roman" w:hAnsi="Times New Roman" w:cs="Times New Roman"/>
          <w:b/>
          <w:bCs/>
        </w:rPr>
        <w:t>          ΠΑΡΑΒΟΛΑ  ΣΥΜΜΕΤΟΧΗΣ - ΑΣΦΑΛΙΣΗ</w:t>
      </w:r>
    </w:p>
    <w:p w14:paraId="6BACEE1D" w14:textId="33FA36D5" w:rsidR="00977F2C" w:rsidRPr="0088273E" w:rsidRDefault="00977F2C" w:rsidP="00977F2C">
      <w:pPr>
        <w:pStyle w:val="Web"/>
        <w:tabs>
          <w:tab w:val="left" w:pos="10260"/>
        </w:tabs>
        <w:ind w:right="360"/>
        <w:rPr>
          <w:rFonts w:ascii="Times New Roman" w:hAnsi="Times New Roman" w:cs="Times New Roman"/>
        </w:rPr>
      </w:pPr>
      <w:r>
        <w:rPr>
          <w:rFonts w:ascii="Times New Roman" w:hAnsi="Times New Roman" w:cs="Times New Roman"/>
        </w:rPr>
        <w:t xml:space="preserve">   1. </w:t>
      </w:r>
      <w:r w:rsidRPr="00977F2C">
        <w:rPr>
          <w:rFonts w:ascii="Times New Roman" w:hAnsi="Times New Roman" w:cs="Times New Roman"/>
          <w:b/>
        </w:rPr>
        <w:t>Τ</w:t>
      </w:r>
      <w:r w:rsidR="00245BAF" w:rsidRPr="00977F2C">
        <w:rPr>
          <w:rFonts w:ascii="Times New Roman" w:hAnsi="Times New Roman" w:cs="Times New Roman"/>
          <w:b/>
        </w:rPr>
        <w:t xml:space="preserve">α παράβολα συμμετοχής καθορίζονται </w:t>
      </w:r>
      <w:r w:rsidR="00731FD8" w:rsidRPr="00977F2C">
        <w:rPr>
          <w:rFonts w:ascii="Times New Roman" w:hAnsi="Times New Roman" w:cs="Times New Roman"/>
          <w:b/>
        </w:rPr>
        <w:t xml:space="preserve">στα </w:t>
      </w:r>
      <w:r w:rsidR="005F2754">
        <w:rPr>
          <w:rFonts w:ascii="Times New Roman" w:hAnsi="Times New Roman" w:cs="Times New Roman"/>
          <w:b/>
        </w:rPr>
        <w:t>160</w:t>
      </w:r>
      <w:r w:rsidR="00CD0EF0">
        <w:rPr>
          <w:rFonts w:ascii="Times New Roman" w:hAnsi="Times New Roman" w:cs="Times New Roman"/>
          <w:b/>
        </w:rPr>
        <w:t>ευρώ</w:t>
      </w:r>
      <w:r w:rsidR="00245BAF" w:rsidRPr="00977F2C">
        <w:rPr>
          <w:rFonts w:ascii="Times New Roman" w:hAnsi="Times New Roman" w:cs="Times New Roman"/>
          <w:b/>
        </w:rPr>
        <w:t>.</w:t>
      </w:r>
      <w:r w:rsidR="00C62150">
        <w:rPr>
          <w:rFonts w:ascii="Times New Roman" w:hAnsi="Times New Roman" w:cs="Times New Roman"/>
          <w:b/>
        </w:rPr>
        <w:t xml:space="preserve"> Για την </w:t>
      </w:r>
      <w:r w:rsidR="0088273E">
        <w:rPr>
          <w:rFonts w:ascii="Times New Roman" w:hAnsi="Times New Roman" w:cs="Times New Roman"/>
          <w:b/>
          <w:lang w:val="en-GB"/>
        </w:rPr>
        <w:t>Junior</w:t>
      </w:r>
      <w:r w:rsidR="00176E11">
        <w:rPr>
          <w:rFonts w:ascii="Times New Roman" w:hAnsi="Times New Roman" w:cs="Times New Roman"/>
          <w:b/>
        </w:rPr>
        <w:t xml:space="preserve"> </w:t>
      </w:r>
      <w:r w:rsidR="005F2754">
        <w:rPr>
          <w:rFonts w:ascii="Times New Roman" w:hAnsi="Times New Roman" w:cs="Times New Roman"/>
          <w:b/>
        </w:rPr>
        <w:t>το παράβολο συμμετοχής είναι 5</w:t>
      </w:r>
      <w:r w:rsidR="0088273E">
        <w:rPr>
          <w:rFonts w:ascii="Times New Roman" w:hAnsi="Times New Roman" w:cs="Times New Roman"/>
          <w:b/>
        </w:rPr>
        <w:t>0 ευρώ.</w:t>
      </w:r>
      <w:r w:rsidR="00D00CC8">
        <w:rPr>
          <w:rFonts w:ascii="Times New Roman" w:hAnsi="Times New Roman" w:cs="Times New Roman"/>
          <w:b/>
        </w:rPr>
        <w:t xml:space="preserve"> Για την </w:t>
      </w:r>
      <w:r w:rsidRPr="00977F2C">
        <w:rPr>
          <w:rFonts w:ascii="Times New Roman" w:hAnsi="Times New Roman" w:cs="Times New Roman"/>
          <w:b/>
        </w:rPr>
        <w:t xml:space="preserve">συμμετοχή </w:t>
      </w:r>
      <w:r w:rsidRPr="006B2FCA">
        <w:rPr>
          <w:rFonts w:ascii="Times New Roman" w:hAnsi="Times New Roman" w:cs="Times New Roman"/>
          <w:b/>
          <w:lang w:eastAsia="ru-RU"/>
        </w:rPr>
        <w:t xml:space="preserve">το ποσό του </w:t>
      </w:r>
      <w:r w:rsidR="00CD0EF0" w:rsidRPr="006B2FCA">
        <w:rPr>
          <w:rFonts w:ascii="Times New Roman" w:hAnsi="Times New Roman" w:cs="Times New Roman"/>
          <w:b/>
          <w:lang w:eastAsia="ru-RU"/>
        </w:rPr>
        <w:t>παράβολου</w:t>
      </w:r>
      <w:r w:rsidRPr="006B2FCA">
        <w:rPr>
          <w:rFonts w:ascii="Times New Roman" w:hAnsi="Times New Roman" w:cs="Times New Roman"/>
          <w:b/>
          <w:lang w:eastAsia="ru-RU"/>
        </w:rPr>
        <w:t xml:space="preserve"> θα καταβάλλ</w:t>
      </w:r>
      <w:r w:rsidR="00FE66DD">
        <w:rPr>
          <w:rFonts w:ascii="Times New Roman" w:hAnsi="Times New Roman" w:cs="Times New Roman"/>
          <w:b/>
          <w:lang w:eastAsia="ru-RU"/>
        </w:rPr>
        <w:t>εται</w:t>
      </w:r>
      <w:r w:rsidRPr="006B2FCA">
        <w:rPr>
          <w:rFonts w:ascii="Times New Roman" w:hAnsi="Times New Roman" w:cs="Times New Roman"/>
          <w:b/>
          <w:lang w:eastAsia="ru-RU"/>
        </w:rPr>
        <w:t xml:space="preserve"> ηλεκτρονικά κατά την δήλωση συμμετοχής στο ηλεκτρον</w:t>
      </w:r>
      <w:r w:rsidR="00FE66DD">
        <w:rPr>
          <w:rFonts w:ascii="Times New Roman" w:hAnsi="Times New Roman" w:cs="Times New Roman"/>
          <w:b/>
          <w:lang w:eastAsia="ru-RU"/>
        </w:rPr>
        <w:t>ικό σύστημα της ΑΜΟΤΟΕ</w:t>
      </w:r>
      <w:r w:rsidR="002E09D7">
        <w:rPr>
          <w:rFonts w:ascii="Times New Roman" w:hAnsi="Times New Roman" w:cs="Times New Roman"/>
          <w:b/>
          <w:lang w:eastAsia="ru-RU"/>
        </w:rPr>
        <w:t xml:space="preserve">. </w:t>
      </w:r>
      <w:r w:rsidRPr="006B2FCA">
        <w:rPr>
          <w:rFonts w:ascii="Times New Roman" w:hAnsi="Times New Roman" w:cs="Times New Roman"/>
          <w:b/>
        </w:rPr>
        <w:t xml:space="preserve">Για την δεύτερη </w:t>
      </w:r>
      <w:r w:rsidRPr="00977F2C">
        <w:rPr>
          <w:rFonts w:ascii="Times New Roman" w:hAnsi="Times New Roman" w:cs="Times New Roman"/>
          <w:b/>
        </w:rPr>
        <w:t>συμμετοχή το ποσό καταβάλλεται στον αγώνα.</w:t>
      </w:r>
      <w:r w:rsidR="00251680">
        <w:rPr>
          <w:rFonts w:ascii="Times New Roman" w:hAnsi="Times New Roman" w:cs="Times New Roman"/>
          <w:b/>
        </w:rPr>
        <w:t xml:space="preserve"> Η εκπρόθεσμη συμμετοχή χρεώνεται συν 20 ευρώ.</w:t>
      </w:r>
    </w:p>
    <w:p w14:paraId="6437B9E8" w14:textId="77777777" w:rsidR="00245BAF" w:rsidRDefault="00245BAF" w:rsidP="00D00A69">
      <w:pPr>
        <w:pStyle w:val="Web"/>
        <w:tabs>
          <w:tab w:val="left" w:pos="10260"/>
        </w:tabs>
        <w:ind w:right="360" w:firstLine="180"/>
        <w:rPr>
          <w:rFonts w:ascii="Times New Roman" w:hAnsi="Times New Roman" w:cs="Times New Roman"/>
          <w:b/>
        </w:rPr>
      </w:pPr>
      <w:r>
        <w:rPr>
          <w:rFonts w:ascii="Times New Roman" w:hAnsi="Times New Roman" w:cs="Times New Roman"/>
          <w:b/>
          <w:bCs/>
        </w:rPr>
        <w:t> </w:t>
      </w:r>
      <w:r w:rsidR="00D00A69">
        <w:rPr>
          <w:rFonts w:ascii="Times New Roman" w:hAnsi="Times New Roman" w:cs="Times New Roman"/>
          <w:b/>
          <w:bCs/>
        </w:rPr>
        <w:t>2</w:t>
      </w:r>
      <w:r w:rsidR="00D00A69" w:rsidRPr="006816B2">
        <w:rPr>
          <w:rFonts w:ascii="Times New Roman" w:hAnsi="Times New Roman" w:cs="Times New Roman"/>
          <w:b/>
          <w:bCs/>
        </w:rPr>
        <w:t>.</w:t>
      </w:r>
      <w:r w:rsidR="00D00A69" w:rsidRPr="006816B2">
        <w:rPr>
          <w:rFonts w:ascii="Times New Roman" w:hAnsi="Times New Roman" w:cs="Times New Roman"/>
          <w:b/>
        </w:rPr>
        <w:t xml:space="preserve">   H δήλωση συμμετοχής δεν γίνεται δεκτή, αν ο αθλητής δεν βρεθεί στις συμμετοχές του </w:t>
      </w:r>
      <w:r w:rsidR="00D00A69" w:rsidRPr="006816B2">
        <w:rPr>
          <w:rFonts w:ascii="Times New Roman" w:hAnsi="Times New Roman" w:cs="Times New Roman"/>
          <w:b/>
          <w:lang w:val="en-US"/>
        </w:rPr>
        <w:t>site</w:t>
      </w:r>
      <w:r w:rsidR="00D00A69" w:rsidRPr="006816B2">
        <w:rPr>
          <w:rFonts w:ascii="Times New Roman" w:hAnsi="Times New Roman" w:cs="Times New Roman"/>
          <w:b/>
        </w:rPr>
        <w:t>, της ΑΜΟΤΟΕ. Υπεύθυνο για την δήλωση συμμετοχής είναι το Σωματείο που ανήκει ο Αθλητής</w:t>
      </w:r>
      <w:r w:rsidR="00D00A69">
        <w:rPr>
          <w:rFonts w:ascii="Times New Roman" w:hAnsi="Times New Roman" w:cs="Times New Roman"/>
          <w:b/>
        </w:rPr>
        <w:t xml:space="preserve"> εφόσον αυτός έχει στείλει το ανάλογο παράβολο</w:t>
      </w:r>
      <w:r w:rsidR="00D00A69" w:rsidRPr="006816B2">
        <w:rPr>
          <w:rFonts w:ascii="Times New Roman" w:hAnsi="Times New Roman" w:cs="Times New Roman"/>
          <w:b/>
        </w:rPr>
        <w:t>.</w:t>
      </w:r>
      <w:r w:rsidR="00D00A69">
        <w:rPr>
          <w:rFonts w:ascii="Times New Roman" w:hAnsi="Times New Roman" w:cs="Times New Roman"/>
          <w:b/>
        </w:rPr>
        <w:t xml:space="preserve"> Ο αθλητής υποχρεούται να έχει μαζί του την κάρτα υγείας αθλητού θεωρημένη για το τρέχον αγωνιστικό έτος και να την επιδείξει στον διοικητικό έλεγχο. Σε περίπτωση που ο αθλητής </w:t>
      </w:r>
      <w:r w:rsidR="00D00A69">
        <w:rPr>
          <w:rFonts w:ascii="Times New Roman" w:hAnsi="Times New Roman" w:cs="Times New Roman"/>
          <w:b/>
        </w:rPr>
        <w:lastRenderedPageBreak/>
        <w:t>δεν φέρει την κάρτα υγείας μαζί του τότε δεν μπορεί να συμμετέχει στον αγώνα ακόμη και αν είναι γραμμένος στο σύστημα της Ομοσπονδίας</w:t>
      </w:r>
    </w:p>
    <w:p w14:paraId="48E3DE5C" w14:textId="77777777" w:rsidR="00D00A69" w:rsidRPr="00D00A69" w:rsidRDefault="00D00A69" w:rsidP="00D00A69">
      <w:pPr>
        <w:pStyle w:val="Web"/>
        <w:tabs>
          <w:tab w:val="left" w:pos="10260"/>
        </w:tabs>
        <w:ind w:right="360" w:firstLine="180"/>
        <w:rPr>
          <w:rFonts w:ascii="Times New Roman" w:hAnsi="Times New Roman" w:cs="Times New Roman"/>
          <w:b/>
        </w:rPr>
      </w:pPr>
    </w:p>
    <w:p w14:paraId="68D64A88"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b/>
          <w:bCs/>
        </w:rPr>
        <w:t xml:space="preserve">ΑΡΘΡΟ 8           ΤΡΟΠΟΠΟΙΗΣΕΙΣ ΕΙΔΙΚΟΥ ΚΑΝΟΝΙΣΜΟΥ </w:t>
      </w:r>
    </w:p>
    <w:p w14:paraId="7FF63ECF" w14:textId="77777777" w:rsidR="00690676"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Oι</w:t>
      </w:r>
      <w:proofErr w:type="spellEnd"/>
      <w:r>
        <w:rPr>
          <w:rFonts w:ascii="Times New Roman" w:hAnsi="Times New Roman" w:cs="Times New Roman"/>
        </w:rPr>
        <w:t xml:space="preserve"> αγωνοδίκες, έχουν το δικαίωμα με απόφασή τους, να τροποποιούν τις διατάξεις του Ειδικού κανονισμού ανάλογα με τις συνθήκες και τις περιστάσεις που θα παρουσιασθούν</w:t>
      </w:r>
      <w:r w:rsidR="008F1767">
        <w:rPr>
          <w:rFonts w:ascii="Times New Roman" w:hAnsi="Times New Roman" w:cs="Times New Roman"/>
        </w:rPr>
        <w:t>.</w:t>
      </w:r>
    </w:p>
    <w:p w14:paraId="24D4919F" w14:textId="77777777" w:rsidR="00D00A69" w:rsidRPr="009479B2" w:rsidRDefault="00D00A69" w:rsidP="00D00A69">
      <w:pPr>
        <w:pStyle w:val="Web"/>
        <w:tabs>
          <w:tab w:val="left" w:pos="10260"/>
        </w:tabs>
        <w:ind w:right="360"/>
        <w:rPr>
          <w:rFonts w:ascii="Arial" w:hAnsi="Arial" w:cs="Arial"/>
          <w:b/>
          <w:bCs/>
          <w:color w:val="444444"/>
          <w:bdr w:val="none" w:sz="0" w:space="0" w:color="auto" w:frame="1"/>
        </w:rPr>
      </w:pPr>
      <w:r>
        <w:rPr>
          <w:rFonts w:ascii="Times New Roman" w:hAnsi="Times New Roman" w:cs="Times New Roman"/>
          <w:b/>
          <w:bCs/>
        </w:rPr>
        <w:t>ΑΡΘΡΟ</w:t>
      </w:r>
      <w:r w:rsidRPr="005E4183">
        <w:rPr>
          <w:rFonts w:ascii="Times New Roman" w:hAnsi="Times New Roman" w:cs="Times New Roman"/>
          <w:b/>
          <w:bCs/>
        </w:rPr>
        <w:t xml:space="preserve"> 9          </w:t>
      </w:r>
      <w:r>
        <w:rPr>
          <w:rFonts w:ascii="Arial" w:hAnsi="Arial" w:cs="Arial"/>
          <w:b/>
          <w:bCs/>
          <w:color w:val="444444"/>
          <w:bdr w:val="none" w:sz="0" w:space="0" w:color="auto" w:frame="1"/>
        </w:rPr>
        <w:t>Υγειονομικό Πρωτόκολλο</w:t>
      </w:r>
    </w:p>
    <w:p w14:paraId="09E3555C" w14:textId="77777777" w:rsidR="00D00A69" w:rsidRPr="005E4183" w:rsidRDefault="00D00A69" w:rsidP="00D00A69">
      <w:pPr>
        <w:pStyle w:val="Web"/>
        <w:tabs>
          <w:tab w:val="left" w:pos="10260"/>
        </w:tabs>
        <w:ind w:right="357"/>
        <w:contextualSpacing/>
        <w:rPr>
          <w:rFonts w:ascii="Arial" w:hAnsi="Arial" w:cs="Arial"/>
          <w:color w:val="444444"/>
          <w:sz w:val="22"/>
          <w:szCs w:val="22"/>
          <w:shd w:val="clear" w:color="auto" w:fill="FFFFFF"/>
        </w:rPr>
      </w:pPr>
      <w:r>
        <w:rPr>
          <w:rFonts w:ascii="Arial" w:hAnsi="Arial" w:cs="Arial"/>
          <w:color w:val="444444"/>
          <w:sz w:val="22"/>
          <w:szCs w:val="22"/>
          <w:shd w:val="clear" w:color="auto" w:fill="FFFFFF"/>
        </w:rPr>
        <w:t>Οι συμμετέχοντες αθλητές υποχρεούνται να έχουν συμπληρώσει τα απαραίτητα ιατρικά έντυπα και να ακολουθήσουν το υγειονομικό πρωτόκολλο της Ομοσπονδίας αλλά και της οδηγίες της Γ.Γ.Α. τα οποία είναι αναρτημένα στις αντίστοιχες ιστοσελίδες. Οι συνοδοί, μηχανικοί και τεχνικό προσωπικό θα συμπληρώσουν τα απαραίτητα έντυπα κατά την είσοδο τους στον αθλητικό χώρο</w:t>
      </w:r>
      <w:r w:rsidRPr="005E4183">
        <w:rPr>
          <w:rFonts w:ascii="Arial" w:hAnsi="Arial" w:cs="Arial"/>
          <w:color w:val="444444"/>
          <w:sz w:val="22"/>
          <w:szCs w:val="22"/>
          <w:shd w:val="clear" w:color="auto" w:fill="FFFFFF"/>
        </w:rPr>
        <w:t>.</w:t>
      </w:r>
    </w:p>
    <w:p w14:paraId="714E60AB" w14:textId="77777777" w:rsidR="00D00A69" w:rsidRPr="009479B2" w:rsidRDefault="00D00A69" w:rsidP="00D00A69">
      <w:pPr>
        <w:pStyle w:val="Web"/>
        <w:tabs>
          <w:tab w:val="left" w:pos="10260"/>
        </w:tabs>
        <w:ind w:right="357"/>
        <w:contextualSpacing/>
        <w:rPr>
          <w:rFonts w:ascii="Arial" w:hAnsi="Arial" w:cs="Arial"/>
          <w:color w:val="444444"/>
          <w:sz w:val="22"/>
          <w:szCs w:val="22"/>
          <w:shd w:val="clear" w:color="auto" w:fill="FFFFFF"/>
        </w:rPr>
      </w:pPr>
    </w:p>
    <w:p w14:paraId="66DF6D70" w14:textId="77777777" w:rsidR="00D00A69" w:rsidRDefault="00D00A69" w:rsidP="00D00A69">
      <w:pPr>
        <w:pStyle w:val="Web"/>
        <w:shd w:val="clear" w:color="auto" w:fill="FFFFFF"/>
        <w:spacing w:before="0" w:beforeAutospacing="0" w:after="0" w:afterAutospacing="0" w:line="269" w:lineRule="atLeast"/>
        <w:rPr>
          <w:rFonts w:ascii="Verdana" w:hAnsi="Verdana"/>
          <w:color w:val="444444"/>
          <w:sz w:val="15"/>
          <w:szCs w:val="15"/>
        </w:rPr>
      </w:pPr>
      <w:r>
        <w:rPr>
          <w:rFonts w:ascii="Arial" w:hAnsi="Arial" w:cs="Arial"/>
          <w:color w:val="444444"/>
          <w:u w:val="single"/>
          <w:bdr w:val="none" w:sz="0" w:space="0" w:color="auto" w:frame="1"/>
        </w:rPr>
        <w:t>ΑΜΟΤΟΕ - ΥΓΕΙΟΝΟΜΙΚΟ ΠΡΩΤΟΚΟΛΛΟ ΔΙΕΞΑΓΩΓΗΣ ΑΓΩΝΩΝ ΜΟΤΟΣΥΚΛΕΤΑΣ 2021:</w:t>
      </w:r>
    </w:p>
    <w:p w14:paraId="2476627E" w14:textId="77777777" w:rsidR="00D00A69" w:rsidRDefault="00176E11" w:rsidP="00D00A69">
      <w:pPr>
        <w:pStyle w:val="Web"/>
        <w:shd w:val="clear" w:color="auto" w:fill="FFFFFF"/>
        <w:spacing w:before="0" w:beforeAutospacing="0" w:after="0" w:afterAutospacing="0" w:line="269" w:lineRule="atLeast"/>
        <w:rPr>
          <w:rFonts w:ascii="Arial" w:hAnsi="Arial" w:cs="Arial"/>
          <w:color w:val="444444"/>
          <w:sz w:val="22"/>
          <w:szCs w:val="22"/>
          <w:bdr w:val="none" w:sz="0" w:space="0" w:color="auto" w:frame="1"/>
        </w:rPr>
      </w:pPr>
      <w:hyperlink r:id="rId9" w:history="1">
        <w:r w:rsidR="00D00A69" w:rsidRPr="009104DC">
          <w:rPr>
            <w:rStyle w:val="-"/>
            <w:rFonts w:ascii="Arial" w:hAnsi="Arial" w:cs="Arial"/>
            <w:sz w:val="22"/>
            <w:szCs w:val="22"/>
            <w:bdr w:val="none" w:sz="0" w:space="0" w:color="auto" w:frame="1"/>
          </w:rPr>
          <w:t>https://gga.gov.gr/images/%CE%91%CE%9C%CE%9F%CE%A4%CE%9F%CE%95_%CE%91%CE%93%CE%A9%CE%9D%CE%99%CE%A3%CE%A4%CE%99%CE%9A%CE%9F_%CE%A0%CE%A1%CE%A9%CE%A4%CE%9F%CE%9A%CE%9F%CE%9B%CE%9B%CE%9F.pdf</w:t>
        </w:r>
      </w:hyperlink>
    </w:p>
    <w:p w14:paraId="6CAD3877" w14:textId="77777777" w:rsidR="00D00A69" w:rsidRDefault="00D00A69" w:rsidP="00D00A69">
      <w:pPr>
        <w:pStyle w:val="Web"/>
        <w:shd w:val="clear" w:color="auto" w:fill="FFFFFF"/>
        <w:spacing w:before="0" w:beforeAutospacing="0" w:after="0" w:afterAutospacing="0" w:line="269" w:lineRule="atLeast"/>
        <w:rPr>
          <w:rFonts w:ascii="Arial" w:hAnsi="Arial" w:cs="Arial"/>
          <w:color w:val="444444"/>
          <w:sz w:val="22"/>
          <w:szCs w:val="22"/>
          <w:bdr w:val="none" w:sz="0" w:space="0" w:color="auto" w:frame="1"/>
        </w:rPr>
      </w:pPr>
    </w:p>
    <w:p w14:paraId="4C5C0C04" w14:textId="77777777" w:rsidR="00D00A69" w:rsidRDefault="00D00A69" w:rsidP="00D00A69">
      <w:pPr>
        <w:pStyle w:val="Web"/>
        <w:tabs>
          <w:tab w:val="left" w:pos="10260"/>
        </w:tabs>
        <w:ind w:right="360"/>
        <w:rPr>
          <w:rFonts w:ascii="Times New Roman" w:hAnsi="Times New Roman" w:cs="Times New Roman"/>
        </w:rPr>
      </w:pPr>
      <w:r>
        <w:rPr>
          <w:rFonts w:ascii="Times New Roman" w:hAnsi="Times New Roman" w:cs="Times New Roman"/>
          <w:b/>
          <w:bCs/>
        </w:rPr>
        <w:t xml:space="preserve">ΑΡΘΡΟ </w:t>
      </w:r>
      <w:r>
        <w:rPr>
          <w:rFonts w:ascii="Times New Roman" w:hAnsi="Times New Roman" w:cs="Times New Roman"/>
          <w:b/>
          <w:bCs/>
          <w:lang w:val="en-US"/>
        </w:rPr>
        <w:t>10</w:t>
      </w:r>
      <w:r>
        <w:rPr>
          <w:rFonts w:ascii="Times New Roman" w:hAnsi="Times New Roman" w:cs="Times New Roman"/>
          <w:b/>
          <w:bCs/>
        </w:rPr>
        <w:t xml:space="preserve">           ΕΡΜΗΝΕΙΑ ΤΟΥ ΚΑΝΟΝΙΣΜΟΥ</w:t>
      </w:r>
    </w:p>
    <w:p w14:paraId="0245C6C1" w14:textId="77777777" w:rsidR="00D00A69" w:rsidRPr="00A24272" w:rsidRDefault="00D00A69" w:rsidP="00D00A69">
      <w:pPr>
        <w:pStyle w:val="Web"/>
        <w:numPr>
          <w:ilvl w:val="0"/>
          <w:numId w:val="13"/>
        </w:numPr>
        <w:tabs>
          <w:tab w:val="left" w:pos="10260"/>
        </w:tabs>
        <w:ind w:left="0" w:right="360" w:firstLine="180"/>
        <w:rPr>
          <w:rFonts w:ascii="Times New Roman" w:hAnsi="Times New Roman" w:cs="Times New Roman"/>
          <w:b/>
        </w:rPr>
      </w:pPr>
      <w:r w:rsidRPr="00A24272">
        <w:rPr>
          <w:rFonts w:ascii="Times New Roman" w:hAnsi="Times New Roman" w:cs="Times New Roman"/>
          <w:b/>
        </w:rPr>
        <w:t>O Αλυτάρχης του αγώνα είναι επιφορτισμένος για την εφαρμογή του παρόντος κανονισμού και των διατάξεών του κατά τη διεξαγωγή του αγώνα.</w:t>
      </w:r>
    </w:p>
    <w:p w14:paraId="49E690A9" w14:textId="77777777" w:rsidR="00D00A69" w:rsidRPr="00D00A69" w:rsidRDefault="00D00A69" w:rsidP="00D00A69">
      <w:pPr>
        <w:pStyle w:val="Web"/>
        <w:numPr>
          <w:ilvl w:val="0"/>
          <w:numId w:val="13"/>
        </w:numPr>
        <w:tabs>
          <w:tab w:val="left" w:pos="10260"/>
        </w:tabs>
        <w:ind w:left="0" w:right="360" w:firstLine="180"/>
        <w:rPr>
          <w:rFonts w:ascii="Times New Roman" w:hAnsi="Times New Roman" w:cs="Times New Roman"/>
        </w:rPr>
      </w:pPr>
      <w:r>
        <w:rPr>
          <w:rFonts w:ascii="Times New Roman" w:hAnsi="Times New Roman" w:cs="Times New Roman"/>
        </w:rPr>
        <w:t>Παρόλα αυτά, για κάθε σημαντική απόφαση που χρειάσθηκε να πάρει σε σχέση με την ερμηνεία του γενικού ή του ειδικού κανονισμού του αγώνα πρέπει να ενημερώνει τους Αγωνοδίκες.</w:t>
      </w:r>
    </w:p>
    <w:p w14:paraId="2D48863B" w14:textId="77777777" w:rsidR="00245BAF" w:rsidRDefault="00D00A69" w:rsidP="00245BAF">
      <w:pPr>
        <w:pStyle w:val="Web"/>
        <w:tabs>
          <w:tab w:val="left" w:pos="10260"/>
        </w:tabs>
        <w:ind w:right="360"/>
        <w:rPr>
          <w:rFonts w:ascii="Times New Roman" w:hAnsi="Times New Roman" w:cs="Times New Roman"/>
        </w:rPr>
      </w:pPr>
      <w:r>
        <w:rPr>
          <w:rFonts w:ascii="Times New Roman" w:hAnsi="Times New Roman" w:cs="Times New Roman"/>
          <w:b/>
          <w:bCs/>
        </w:rPr>
        <w:t>ΑΡΘΡΟ 11</w:t>
      </w:r>
      <w:r w:rsidR="00245BAF">
        <w:rPr>
          <w:rFonts w:ascii="Times New Roman" w:hAnsi="Times New Roman" w:cs="Times New Roman"/>
          <w:b/>
          <w:bCs/>
        </w:rPr>
        <w:t>        ΣΕΙΡΑ ΕΚΚΙΝΗΣΗΣ, ΠΙΝΑΚΙΔΕΣ, ΑΡΙΘΜΟΙ ΣΥΜΜΕΤΟΧΗΣ</w:t>
      </w:r>
    </w:p>
    <w:p w14:paraId="52523FF4"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Η σειρά εκκίνησης των </w:t>
      </w:r>
      <w:r w:rsidR="00235D05">
        <w:rPr>
          <w:rFonts w:ascii="Times New Roman" w:hAnsi="Times New Roman" w:cs="Times New Roman"/>
        </w:rPr>
        <w:t>μοτοσυκλετών</w:t>
      </w:r>
      <w:r>
        <w:rPr>
          <w:rFonts w:ascii="Times New Roman" w:hAnsi="Times New Roman" w:cs="Times New Roman"/>
        </w:rPr>
        <w:t xml:space="preserve"> θα ορίζεται από τον οργανωτή.</w:t>
      </w:r>
    </w:p>
    <w:p w14:paraId="386C4829" w14:textId="77777777" w:rsidR="00245BAF" w:rsidRPr="00351CCA" w:rsidRDefault="00245BAF" w:rsidP="00245BAF">
      <w:pPr>
        <w:pStyle w:val="Web"/>
        <w:tabs>
          <w:tab w:val="left" w:pos="10260"/>
        </w:tabs>
        <w:ind w:right="360" w:firstLine="180"/>
        <w:rPr>
          <w:rFonts w:ascii="Times New Roman" w:hAnsi="Times New Roman" w:cs="Times New Roman"/>
        </w:rPr>
      </w:pPr>
      <w:r w:rsidRPr="00351CCA">
        <w:rPr>
          <w:rFonts w:ascii="Times New Roman" w:hAnsi="Times New Roman" w:cs="Times New Roman"/>
        </w:rPr>
        <w:t> </w:t>
      </w:r>
      <w:r w:rsidRPr="00351CCA">
        <w:rPr>
          <w:rFonts w:ascii="Times New Roman" w:hAnsi="Times New Roman" w:cs="Times New Roman"/>
          <w:b/>
          <w:bCs/>
        </w:rPr>
        <w:t>2.</w:t>
      </w:r>
      <w:r w:rsidRPr="00351CCA">
        <w:rPr>
          <w:rFonts w:ascii="Times New Roman" w:hAnsi="Times New Roman" w:cs="Times New Roman"/>
        </w:rPr>
        <w:t xml:space="preserve">   </w:t>
      </w:r>
      <w:r w:rsidR="00181628" w:rsidRPr="00351CCA">
        <w:rPr>
          <w:rFonts w:ascii="Times New Roman" w:hAnsi="Times New Roman" w:cs="Times New Roman"/>
        </w:rPr>
        <w:t>Οι αριθμοί συμμετοχής ορίζονται σε τετραψήφια νούμερα. Τα πρώτα 2 ψηφία του τετραψήφιου αριθμού θα καθορίζουν την κατηγορία της συμμετοχής και θα είναι περίπου το μισό μέγεθος από τα επόμενα 2 που θα καθορίζουν τον αριθμό της συμμετοχής.</w:t>
      </w:r>
    </w:p>
    <w:p w14:paraId="2D19228A" w14:textId="77777777" w:rsidR="00245BAF" w:rsidRDefault="004B6804" w:rsidP="00245BAF">
      <w:pPr>
        <w:pStyle w:val="Web"/>
        <w:tabs>
          <w:tab w:val="left" w:pos="10260"/>
        </w:tabs>
        <w:ind w:right="360"/>
        <w:rPr>
          <w:rFonts w:ascii="Times New Roman" w:hAnsi="Times New Roman" w:cs="Times New Roman"/>
        </w:rPr>
      </w:pPr>
      <w:r>
        <w:rPr>
          <w:rFonts w:ascii="Times New Roman" w:hAnsi="Times New Roman" w:cs="Times New Roman"/>
          <w:b/>
          <w:bCs/>
        </w:rPr>
        <w:t>ΑΡΘΡΟ 12</w:t>
      </w:r>
      <w:r w:rsidR="00245BAF">
        <w:rPr>
          <w:rFonts w:ascii="Times New Roman" w:hAnsi="Times New Roman" w:cs="Times New Roman"/>
          <w:b/>
          <w:bCs/>
        </w:rPr>
        <w:t>         ΔΙΑΦΗΜΙΣΕΙΣ</w:t>
      </w:r>
    </w:p>
    <w:p w14:paraId="384ED336"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Επιτρέπεται στους </w:t>
      </w:r>
      <w:r w:rsidR="00235D05">
        <w:rPr>
          <w:rFonts w:ascii="Times New Roman" w:hAnsi="Times New Roman" w:cs="Times New Roman"/>
        </w:rPr>
        <w:t>αθλητές</w:t>
      </w:r>
      <w:r>
        <w:rPr>
          <w:rFonts w:ascii="Times New Roman" w:hAnsi="Times New Roman" w:cs="Times New Roman"/>
        </w:rPr>
        <w:t xml:space="preserve"> να τοποθετούν ελεύθερα πάνω στα οχήματά τους οποιαδήποτε διαφήμιση με τους παρακάτω όρους:</w:t>
      </w:r>
    </w:p>
    <w:p w14:paraId="4309989B" w14:textId="77777777" w:rsidR="00245BAF" w:rsidRDefault="00245BAF" w:rsidP="00245BAF">
      <w:pPr>
        <w:pStyle w:val="Web"/>
        <w:tabs>
          <w:tab w:val="left" w:pos="10260"/>
        </w:tabs>
        <w:ind w:right="360" w:firstLine="180"/>
        <w:rPr>
          <w:rFonts w:ascii="Times New Roman" w:hAnsi="Times New Roman" w:cs="Times New Roman"/>
          <w:b/>
          <w:bCs/>
        </w:rPr>
      </w:pPr>
      <w:r>
        <w:rPr>
          <w:rFonts w:ascii="Times New Roman" w:hAnsi="Times New Roman" w:cs="Times New Roman"/>
          <w:b/>
          <w:bCs/>
        </w:rPr>
        <w:t>α.</w:t>
      </w:r>
      <w:r>
        <w:rPr>
          <w:rFonts w:ascii="Times New Roman" w:hAnsi="Times New Roman" w:cs="Times New Roman"/>
        </w:rPr>
        <w:t xml:space="preserve">   Να μην αντιβαίνει το περιεχόμενο τους Νόμους του Ελληνικού Κράτους και τις διατάξεις </w:t>
      </w:r>
      <w:r>
        <w:rPr>
          <w:rFonts w:ascii="Times New Roman" w:hAnsi="Times New Roman"/>
        </w:rPr>
        <w:t>του Αθλητικού Νόμου 2725/1999 όπως αυτός ισχύει.</w:t>
      </w:r>
    </w:p>
    <w:p w14:paraId="623051EA"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β.</w:t>
      </w:r>
      <w:r>
        <w:rPr>
          <w:rFonts w:ascii="Times New Roman" w:hAnsi="Times New Roman" w:cs="Times New Roman"/>
        </w:rPr>
        <w:t>   Να μην προσβάλουν τα χρηστά ήθη και έθιμα.</w:t>
      </w:r>
    </w:p>
    <w:p w14:paraId="72C37584"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γ.</w:t>
      </w:r>
      <w:r>
        <w:rPr>
          <w:rFonts w:ascii="Times New Roman" w:hAnsi="Times New Roman" w:cs="Times New Roman"/>
        </w:rPr>
        <w:t>   Να μην καλύπτουν με τις επιγραφές διαφημιστικού περιεχομένου τις θέσεις που προορίζονται για την πινακίδα και τον αριθμό συμμετοχής.</w:t>
      </w:r>
    </w:p>
    <w:p w14:paraId="4F803E4A"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δ.</w:t>
      </w:r>
      <w:r>
        <w:rPr>
          <w:rFonts w:ascii="Times New Roman" w:hAnsi="Times New Roman" w:cs="Times New Roman"/>
        </w:rPr>
        <w:t xml:space="preserve">   Να μην εμποδίζουν την ορατότητα. </w:t>
      </w:r>
    </w:p>
    <w:p w14:paraId="05E287F6"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ε.</w:t>
      </w:r>
      <w:r>
        <w:rPr>
          <w:rFonts w:ascii="Times New Roman" w:hAnsi="Times New Roman" w:cs="Times New Roman"/>
        </w:rPr>
        <w:t>    Να μην είναι πολιτικού ή θρησκευτικού χαρακτήρα.</w:t>
      </w:r>
    </w:p>
    <w:p w14:paraId="5E868B22" w14:textId="77777777" w:rsidR="00245BAF" w:rsidRDefault="00245BAF" w:rsidP="00245BAF">
      <w:pPr>
        <w:pStyle w:val="Web"/>
        <w:tabs>
          <w:tab w:val="left" w:pos="10260"/>
        </w:tabs>
        <w:ind w:right="360" w:firstLine="180"/>
        <w:rPr>
          <w:rFonts w:ascii="Times New Roman" w:hAnsi="Times New Roman" w:cs="Times New Roman"/>
        </w:rPr>
      </w:pPr>
      <w:proofErr w:type="spellStart"/>
      <w:r>
        <w:rPr>
          <w:rFonts w:ascii="Times New Roman" w:hAnsi="Times New Roman" w:cs="Times New Roman"/>
          <w:b/>
          <w:bCs/>
        </w:rPr>
        <w:t>στ</w:t>
      </w:r>
      <w:proofErr w:type="spellEnd"/>
      <w:r>
        <w:rPr>
          <w:rFonts w:ascii="Times New Roman" w:hAnsi="Times New Roman" w:cs="Times New Roman"/>
          <w:b/>
          <w:bCs/>
        </w:rPr>
        <w:t>.</w:t>
      </w:r>
      <w:r>
        <w:rPr>
          <w:rFonts w:ascii="Times New Roman" w:hAnsi="Times New Roman" w:cs="Times New Roman"/>
        </w:rPr>
        <w:t xml:space="preserve"> O </w:t>
      </w:r>
      <w:proofErr w:type="spellStart"/>
      <w:r>
        <w:rPr>
          <w:rFonts w:ascii="Times New Roman" w:hAnsi="Times New Roman" w:cs="Times New Roman"/>
        </w:rPr>
        <w:t>Oργανωτής</w:t>
      </w:r>
      <w:proofErr w:type="spellEnd"/>
      <w:r>
        <w:rPr>
          <w:rFonts w:ascii="Times New Roman" w:hAnsi="Times New Roman" w:cs="Times New Roman"/>
        </w:rPr>
        <w:t xml:space="preserve"> έχει το δικαίωμα διαφήμισης του υποστηρικτή στους αριθμούς συμμετοχής.</w:t>
      </w:r>
    </w:p>
    <w:p w14:paraId="6A947BFA"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rPr>
        <w:lastRenderedPageBreak/>
        <w:t> </w:t>
      </w:r>
      <w:r>
        <w:rPr>
          <w:rFonts w:ascii="Times New Roman" w:hAnsi="Times New Roman" w:cs="Times New Roman"/>
          <w:b/>
          <w:bCs/>
        </w:rPr>
        <w:t>2.</w:t>
      </w:r>
      <w:r>
        <w:rPr>
          <w:rFonts w:ascii="Times New Roman" w:hAnsi="Times New Roman" w:cs="Times New Roman"/>
        </w:rPr>
        <w:t xml:space="preserve">   Δεν θα επιτραπεί η εκκίνηση σε </w:t>
      </w:r>
      <w:r w:rsidR="00235D05">
        <w:rPr>
          <w:rFonts w:ascii="Times New Roman" w:hAnsi="Times New Roman" w:cs="Times New Roman"/>
        </w:rPr>
        <w:t>μοτοσυκλέτα που δεν θα είναι σύμφωνη</w:t>
      </w:r>
      <w:r>
        <w:rPr>
          <w:rFonts w:ascii="Times New Roman" w:hAnsi="Times New Roman" w:cs="Times New Roman"/>
        </w:rPr>
        <w:t xml:space="preserve"> με τα παραπάνω.</w:t>
      </w:r>
    </w:p>
    <w:p w14:paraId="5D6523D9" w14:textId="77777777" w:rsidR="00245BAF" w:rsidRDefault="004B6804" w:rsidP="00245BAF">
      <w:pPr>
        <w:pStyle w:val="Web"/>
        <w:tabs>
          <w:tab w:val="left" w:pos="10260"/>
        </w:tabs>
        <w:ind w:right="360"/>
        <w:rPr>
          <w:rFonts w:ascii="Times New Roman" w:hAnsi="Times New Roman" w:cs="Times New Roman"/>
        </w:rPr>
      </w:pPr>
      <w:r>
        <w:rPr>
          <w:rFonts w:ascii="Times New Roman" w:hAnsi="Times New Roman" w:cs="Times New Roman"/>
          <w:b/>
          <w:bCs/>
        </w:rPr>
        <w:t>ΑΡΘΡΟ 13</w:t>
      </w:r>
      <w:r w:rsidR="00245BAF">
        <w:rPr>
          <w:rFonts w:ascii="Times New Roman" w:hAnsi="Times New Roman" w:cs="Times New Roman"/>
          <w:b/>
          <w:bCs/>
        </w:rPr>
        <w:t xml:space="preserve">         ΕΛΕΓΧΟΣ ΕΞΑΚΡΙΒΩΣΗΣ</w:t>
      </w:r>
    </w:p>
    <w:p w14:paraId="0C1D299B"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b/>
          <w:bCs/>
        </w:rPr>
        <w:t>1.</w:t>
      </w:r>
      <w:r>
        <w:rPr>
          <w:rFonts w:ascii="Times New Roman" w:hAnsi="Times New Roman" w:cs="Times New Roman"/>
        </w:rPr>
        <w:t>   Μετά τη διοικητική - γραμματειακή τακτοπ</w:t>
      </w:r>
      <w:r w:rsidR="00235D05">
        <w:rPr>
          <w:rFonts w:ascii="Times New Roman" w:hAnsi="Times New Roman" w:cs="Times New Roman"/>
        </w:rPr>
        <w:t>οίηση των συμμετεχόντων, οι μοτοσυκλέτες</w:t>
      </w:r>
      <w:r>
        <w:rPr>
          <w:rFonts w:ascii="Times New Roman" w:hAnsi="Times New Roman" w:cs="Times New Roman"/>
        </w:rPr>
        <w:t xml:space="preserve"> θα ελεγχθούν από τους τεχνικούς εφόρους του αγώνα και στη συνέχεια θα οδηγηθούν στον χώρο επισκευών </w:t>
      </w:r>
    </w:p>
    <w:p w14:paraId="55D1D6C1" w14:textId="77777777" w:rsidR="00245BAF" w:rsidRDefault="00731FD8" w:rsidP="00731FD8">
      <w:pPr>
        <w:pStyle w:val="Web"/>
        <w:tabs>
          <w:tab w:val="left" w:pos="10260"/>
        </w:tabs>
        <w:ind w:right="360"/>
        <w:rPr>
          <w:rFonts w:ascii="Times New Roman" w:hAnsi="Times New Roman" w:cs="Times New Roman"/>
        </w:rPr>
      </w:pPr>
      <w:r>
        <w:rPr>
          <w:rFonts w:ascii="Times New Roman" w:hAnsi="Times New Roman" w:cs="Times New Roman"/>
        </w:rPr>
        <w:t xml:space="preserve">   2.</w:t>
      </w:r>
      <w:r w:rsidR="00235D05">
        <w:rPr>
          <w:rFonts w:ascii="Times New Roman" w:hAnsi="Times New Roman" w:cs="Times New Roman"/>
        </w:rPr>
        <w:t>Στιςμοτοσυκλέτες</w:t>
      </w:r>
      <w:r w:rsidR="00245BAF">
        <w:rPr>
          <w:rFonts w:ascii="Times New Roman" w:hAnsi="Times New Roman" w:cs="Times New Roman"/>
        </w:rPr>
        <w:t xml:space="preserve"> θα χορηγείται από τον Οργανωτή ειδικό σήμα αναγνώρισης. </w:t>
      </w:r>
    </w:p>
    <w:p w14:paraId="6E2893D6" w14:textId="77777777" w:rsidR="00B41BEC" w:rsidRPr="00261844" w:rsidRDefault="00B41BEC">
      <w:pPr>
        <w:widowControl/>
        <w:jc w:val="both"/>
        <w:rPr>
          <w:rFonts w:ascii="Times New Roman" w:hAnsi="Times New Roman"/>
          <w:color w:val="000000"/>
        </w:rPr>
      </w:pPr>
    </w:p>
    <w:p w14:paraId="25BC5DE6" w14:textId="77777777" w:rsidR="00B41BEC" w:rsidRPr="00261844" w:rsidRDefault="004B6804">
      <w:pPr>
        <w:pStyle w:val="6"/>
        <w:widowControl/>
        <w:tabs>
          <w:tab w:val="left" w:pos="426"/>
        </w:tabs>
        <w:jc w:val="both"/>
        <w:rPr>
          <w:color w:val="000000"/>
        </w:rPr>
      </w:pPr>
      <w:r>
        <w:rPr>
          <w:color w:val="000000"/>
        </w:rPr>
        <w:t>ΑΡΘΡΟ 14</w:t>
      </w:r>
      <w:r w:rsidR="00B41BEC" w:rsidRPr="00261844">
        <w:rPr>
          <w:color w:val="000000"/>
        </w:rPr>
        <w:t>. ΕΛΑΧΙΣΤΑ ΜΕΤΡΑ ΑΣΦΑΛΕΙΑΣ.</w:t>
      </w:r>
    </w:p>
    <w:p w14:paraId="466AFC46" w14:textId="77777777" w:rsidR="00B41BEC" w:rsidRPr="00261844" w:rsidRDefault="00B41BEC">
      <w:pPr>
        <w:tabs>
          <w:tab w:val="left" w:pos="426"/>
        </w:tabs>
        <w:rPr>
          <w:rFonts w:ascii="Times New Roman" w:hAnsi="Times New Roman"/>
          <w:color w:val="000000"/>
        </w:rPr>
      </w:pPr>
      <w:r w:rsidRPr="00261844">
        <w:rPr>
          <w:rFonts w:ascii="Times New Roman" w:hAnsi="Times New Roman"/>
          <w:b/>
          <w:bCs/>
          <w:color w:val="000000"/>
        </w:rPr>
        <w:t xml:space="preserve">1. </w:t>
      </w:r>
      <w:r w:rsidRPr="00261844">
        <w:rPr>
          <w:rFonts w:ascii="Times New Roman" w:hAnsi="Times New Roman"/>
          <w:color w:val="000000"/>
        </w:rPr>
        <w:t xml:space="preserve">Κάθε </w:t>
      </w:r>
      <w:r w:rsidR="004E1200">
        <w:rPr>
          <w:rFonts w:ascii="Times New Roman" w:hAnsi="Times New Roman"/>
          <w:color w:val="000000"/>
        </w:rPr>
        <w:t>μοτοσυκλέτα</w:t>
      </w:r>
      <w:r w:rsidRPr="00261844">
        <w:rPr>
          <w:rFonts w:ascii="Times New Roman" w:hAnsi="Times New Roman"/>
          <w:color w:val="000000"/>
        </w:rPr>
        <w:t xml:space="preserve"> πρέπει να είναι σύμφωνη με τον Τεχνικό Κανονισμό.</w:t>
      </w:r>
      <w:r w:rsidRPr="00261844">
        <w:rPr>
          <w:rFonts w:ascii="Times New Roman" w:hAnsi="Times New Roman"/>
        </w:rPr>
        <w:t xml:space="preserve"> Όταν κάποιος </w:t>
      </w:r>
      <w:r w:rsidR="00235D05">
        <w:rPr>
          <w:rFonts w:ascii="Times New Roman" w:hAnsi="Times New Roman"/>
        </w:rPr>
        <w:t>αθλητής</w:t>
      </w:r>
      <w:r w:rsidRPr="00261844">
        <w:rPr>
          <w:rFonts w:ascii="Times New Roman" w:hAnsi="Times New Roman"/>
        </w:rPr>
        <w:t xml:space="preserve"> διαπιστώνει παρατυπία, ενημερώνει τον Τεχνικό Έφορο και προβαίνει σε ένσταση.</w:t>
      </w:r>
    </w:p>
    <w:p w14:paraId="115CDA5B" w14:textId="77777777" w:rsidR="00B41BEC" w:rsidRPr="00261844" w:rsidRDefault="00B41BEC">
      <w:pPr>
        <w:rPr>
          <w:rFonts w:ascii="Times New Roman" w:hAnsi="Times New Roman"/>
          <w:color w:val="000000"/>
        </w:rPr>
      </w:pPr>
      <w:r w:rsidRPr="00261844">
        <w:rPr>
          <w:rFonts w:ascii="Times New Roman" w:hAnsi="Times New Roman"/>
          <w:b/>
          <w:bCs/>
          <w:color w:val="000000"/>
        </w:rPr>
        <w:t xml:space="preserve">2. </w:t>
      </w:r>
      <w:r w:rsidRPr="00261844">
        <w:rPr>
          <w:rFonts w:ascii="Times New Roman" w:hAnsi="Times New Roman"/>
          <w:color w:val="000000"/>
        </w:rPr>
        <w:t xml:space="preserve">Όλοι οι </w:t>
      </w:r>
      <w:r w:rsidR="00235D05">
        <w:rPr>
          <w:rFonts w:ascii="Times New Roman" w:hAnsi="Times New Roman"/>
          <w:color w:val="000000"/>
        </w:rPr>
        <w:t>αθλητές</w:t>
      </w:r>
      <w:r w:rsidRPr="00261844">
        <w:rPr>
          <w:rFonts w:ascii="Times New Roman" w:hAnsi="Times New Roman"/>
          <w:color w:val="000000"/>
        </w:rPr>
        <w:t xml:space="preserve"> πρέπει να φοράνε φόρμα και κράνος, εγκεκριμένα. </w:t>
      </w:r>
    </w:p>
    <w:p w14:paraId="32318F21" w14:textId="15F712D4" w:rsidR="00B41BEC" w:rsidRPr="00C64A25" w:rsidRDefault="00B41BEC">
      <w:pPr>
        <w:rPr>
          <w:rFonts w:ascii="Times New Roman" w:hAnsi="Times New Roman"/>
          <w:color w:val="000000"/>
        </w:rPr>
      </w:pPr>
      <w:r w:rsidRPr="00261844">
        <w:rPr>
          <w:rFonts w:ascii="Times New Roman" w:hAnsi="Times New Roman"/>
          <w:b/>
          <w:bCs/>
          <w:color w:val="000000"/>
        </w:rPr>
        <w:t xml:space="preserve">3. </w:t>
      </w:r>
      <w:r w:rsidR="00235D05">
        <w:rPr>
          <w:rFonts w:ascii="Times New Roman" w:hAnsi="Times New Roman"/>
          <w:color w:val="000000"/>
        </w:rPr>
        <w:t xml:space="preserve">Απαγορεύεται </w:t>
      </w:r>
      <w:r w:rsidR="00176E11">
        <w:rPr>
          <w:rFonts w:ascii="Times New Roman" w:hAnsi="Times New Roman"/>
          <w:color w:val="000000"/>
        </w:rPr>
        <w:t xml:space="preserve">στις </w:t>
      </w:r>
      <w:bookmarkStart w:id="0" w:name="_GoBack"/>
      <w:bookmarkEnd w:id="0"/>
      <w:r w:rsidR="00235D05">
        <w:rPr>
          <w:rFonts w:ascii="Times New Roman" w:hAnsi="Times New Roman"/>
        </w:rPr>
        <w:t>μοτοσυκλέτες</w:t>
      </w:r>
      <w:r w:rsidRPr="00261844">
        <w:rPr>
          <w:rFonts w:ascii="Times New Roman" w:hAnsi="Times New Roman"/>
          <w:color w:val="000000"/>
        </w:rPr>
        <w:t xml:space="preserve"> να κινηθούν αντίθετα προς την φορά του αγώνα και το σπρώξιμο από οποιονδήποτε μετά την εκκίνηση.</w:t>
      </w:r>
    </w:p>
    <w:p w14:paraId="324CB610" w14:textId="77777777" w:rsidR="002D0052" w:rsidRDefault="00B41BEC">
      <w:pPr>
        <w:jc w:val="both"/>
        <w:rPr>
          <w:rFonts w:ascii="Times New Roman" w:hAnsi="Times New Roman"/>
          <w:color w:val="000000"/>
        </w:rPr>
      </w:pPr>
      <w:r w:rsidRPr="00261844">
        <w:rPr>
          <w:rFonts w:ascii="Times New Roman" w:hAnsi="Times New Roman"/>
          <w:b/>
          <w:bCs/>
          <w:color w:val="000000"/>
        </w:rPr>
        <w:t>4.</w:t>
      </w:r>
      <w:r w:rsidRPr="00261844">
        <w:rPr>
          <w:rFonts w:ascii="Times New Roman" w:hAnsi="Times New Roman"/>
          <w:color w:val="000000"/>
        </w:rPr>
        <w:t xml:space="preserve">Στα προκριματικά οι </w:t>
      </w:r>
      <w:r w:rsidR="00235D05">
        <w:rPr>
          <w:rFonts w:ascii="Times New Roman" w:hAnsi="Times New Roman"/>
          <w:color w:val="000000"/>
        </w:rPr>
        <w:t>αθλητές</w:t>
      </w:r>
      <w:r w:rsidRPr="00261844">
        <w:rPr>
          <w:rFonts w:ascii="Times New Roman" w:hAnsi="Times New Roman"/>
          <w:color w:val="000000"/>
        </w:rPr>
        <w:t xml:space="preserve"> υποχρεωτικά θα περνούν κατά ζεύγη. Δεν θα υπάρχει δικαίωμα επιλογής διαδρόμου από τον </w:t>
      </w:r>
      <w:r w:rsidR="00F51290">
        <w:rPr>
          <w:rFonts w:ascii="Times New Roman" w:hAnsi="Times New Roman"/>
          <w:color w:val="000000"/>
        </w:rPr>
        <w:t>αθλητή</w:t>
      </w:r>
      <w:r w:rsidRPr="00261844">
        <w:rPr>
          <w:rFonts w:ascii="Times New Roman" w:hAnsi="Times New Roman"/>
          <w:color w:val="000000"/>
        </w:rPr>
        <w:t xml:space="preserve">. Αυτό θα καθορίζεται από την Οργάνωση. </w:t>
      </w:r>
    </w:p>
    <w:p w14:paraId="43F14BD2"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5.</w:t>
      </w:r>
      <w:r w:rsidRPr="00261844">
        <w:rPr>
          <w:rFonts w:ascii="Times New Roman" w:hAnsi="Times New Roman"/>
          <w:color w:val="000000"/>
        </w:rPr>
        <w:t xml:space="preserve">Οι </w:t>
      </w:r>
      <w:r w:rsidR="00235D05">
        <w:rPr>
          <w:rFonts w:ascii="Times New Roman" w:hAnsi="Times New Roman"/>
          <w:color w:val="000000"/>
        </w:rPr>
        <w:t>αθλητές</w:t>
      </w:r>
      <w:r w:rsidRPr="00261844">
        <w:rPr>
          <w:rFonts w:ascii="Times New Roman" w:hAnsi="Times New Roman"/>
          <w:color w:val="000000"/>
        </w:rPr>
        <w:t xml:space="preserve"> θα εισέρχονται στον χώρο του </w:t>
      </w:r>
      <w:r w:rsidRPr="00261844">
        <w:rPr>
          <w:rFonts w:ascii="Times New Roman" w:hAnsi="Times New Roman"/>
          <w:color w:val="000000"/>
          <w:lang w:val="en-US"/>
        </w:rPr>
        <w:t>BURNOUT</w:t>
      </w:r>
      <w:r w:rsidRPr="00261844">
        <w:rPr>
          <w:rFonts w:ascii="Times New Roman" w:hAnsi="Times New Roman"/>
          <w:color w:val="000000"/>
        </w:rPr>
        <w:t xml:space="preserve"> με τον αρχιμηχανικό τους και μόνο στις </w:t>
      </w:r>
      <w:r w:rsidRPr="00261844">
        <w:rPr>
          <w:rFonts w:ascii="Times New Roman" w:hAnsi="Times New Roman"/>
          <w:color w:val="000000"/>
          <w:lang w:val="en-US"/>
        </w:rPr>
        <w:t>SUPERPRO</w:t>
      </w:r>
      <w:r w:rsidRPr="00261844">
        <w:rPr>
          <w:rFonts w:ascii="Times New Roman" w:hAnsi="Times New Roman"/>
          <w:color w:val="000000"/>
        </w:rPr>
        <w:t xml:space="preserve"> και </w:t>
      </w:r>
      <w:r w:rsidRPr="00261844">
        <w:rPr>
          <w:rFonts w:ascii="Times New Roman" w:hAnsi="Times New Roman"/>
          <w:color w:val="000000"/>
          <w:lang w:val="en-US"/>
        </w:rPr>
        <w:t>PROSTREET</w:t>
      </w:r>
      <w:r w:rsidRPr="00261844">
        <w:rPr>
          <w:rFonts w:ascii="Times New Roman" w:hAnsi="Times New Roman"/>
          <w:color w:val="000000"/>
        </w:rPr>
        <w:t xml:space="preserve"> 2 με τους βοηθούς  μηχανικούς. Θα φέρουν υποχρεωτικά μαζί τους και την αγωνιστική τους άδεια (</w:t>
      </w:r>
      <w:r w:rsidRPr="00261844">
        <w:rPr>
          <w:rFonts w:ascii="Times New Roman" w:hAnsi="Times New Roman"/>
          <w:color w:val="000000"/>
          <w:lang w:val="en-US"/>
        </w:rPr>
        <w:t>license</w:t>
      </w:r>
      <w:r w:rsidRPr="00261844">
        <w:rPr>
          <w:rFonts w:ascii="Times New Roman" w:hAnsi="Times New Roman"/>
          <w:color w:val="000000"/>
        </w:rPr>
        <w:t>), την οποία θα επιδεικνύουν εάν τους ζητηθεί.</w:t>
      </w:r>
    </w:p>
    <w:p w14:paraId="1AF6801F"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6.</w:t>
      </w:r>
      <w:r w:rsidRPr="00261844">
        <w:rPr>
          <w:rFonts w:ascii="Times New Roman" w:hAnsi="Times New Roman"/>
          <w:color w:val="000000"/>
        </w:rPr>
        <w:t xml:space="preserve">Η προσέλευση στον χώρο του </w:t>
      </w:r>
      <w:r w:rsidRPr="00261844">
        <w:rPr>
          <w:rFonts w:ascii="Times New Roman" w:hAnsi="Times New Roman"/>
          <w:color w:val="000000"/>
          <w:lang w:val="en-US"/>
        </w:rPr>
        <w:t>BURNOUT</w:t>
      </w:r>
      <w:r w:rsidRPr="00261844">
        <w:rPr>
          <w:rFonts w:ascii="Times New Roman" w:hAnsi="Times New Roman"/>
          <w:color w:val="000000"/>
        </w:rPr>
        <w:t xml:space="preserve"> θα γίνεται κατά κατηγορία και με την σειρά που ανακοινώνεται στα μεγάφωνα.                                                                            </w:t>
      </w:r>
    </w:p>
    <w:p w14:paraId="7D9DEE03"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7.</w:t>
      </w:r>
      <w:r w:rsidRPr="00261844">
        <w:rPr>
          <w:rFonts w:ascii="Times New Roman" w:hAnsi="Times New Roman"/>
          <w:color w:val="000000"/>
        </w:rPr>
        <w:t xml:space="preserve">Η παρουσία των </w:t>
      </w:r>
      <w:r w:rsidR="00235D05">
        <w:rPr>
          <w:rFonts w:ascii="Times New Roman" w:hAnsi="Times New Roman"/>
          <w:color w:val="000000"/>
        </w:rPr>
        <w:t>αθλητών</w:t>
      </w:r>
      <w:r w:rsidRPr="00261844">
        <w:rPr>
          <w:rFonts w:ascii="Times New Roman" w:hAnsi="Times New Roman"/>
          <w:color w:val="000000"/>
        </w:rPr>
        <w:t xml:space="preserve"> είναι υποχρεωτική στο </w:t>
      </w:r>
      <w:r w:rsidRPr="00261844">
        <w:rPr>
          <w:rFonts w:ascii="Times New Roman" w:hAnsi="Times New Roman"/>
          <w:color w:val="000000"/>
          <w:lang w:val="en-US"/>
        </w:rPr>
        <w:t>Briefing</w:t>
      </w:r>
      <w:r w:rsidRPr="00261844">
        <w:rPr>
          <w:rFonts w:ascii="Times New Roman" w:hAnsi="Times New Roman"/>
          <w:color w:val="000000"/>
        </w:rPr>
        <w:t xml:space="preserve">. Στο τέλος η υπογραφή θα μπαίνει μόνο από τον ίδιο τον </w:t>
      </w:r>
      <w:r w:rsidR="00235D05">
        <w:rPr>
          <w:rFonts w:ascii="Times New Roman" w:hAnsi="Times New Roman"/>
          <w:color w:val="000000"/>
        </w:rPr>
        <w:t>αθλητή</w:t>
      </w:r>
      <w:r w:rsidRPr="00261844">
        <w:rPr>
          <w:rFonts w:ascii="Times New Roman" w:hAnsi="Times New Roman"/>
          <w:color w:val="000000"/>
        </w:rPr>
        <w:t xml:space="preserve">. </w:t>
      </w:r>
    </w:p>
    <w:p w14:paraId="2EC0F79B"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8.</w:t>
      </w:r>
      <w:r w:rsidRPr="00261844">
        <w:rPr>
          <w:rFonts w:ascii="Times New Roman" w:hAnsi="Times New Roman"/>
          <w:color w:val="000000"/>
        </w:rPr>
        <w:t>Η τήρηση της σειράς του προγράμματος είναι υποχρεωτική σε όλους.</w:t>
      </w:r>
    </w:p>
    <w:p w14:paraId="3BE7BB38"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9.</w:t>
      </w:r>
      <w:r w:rsidRPr="00261844">
        <w:rPr>
          <w:rFonts w:ascii="Times New Roman" w:hAnsi="Times New Roman"/>
          <w:color w:val="000000"/>
        </w:rPr>
        <w:t xml:space="preserve">Οι </w:t>
      </w:r>
      <w:r w:rsidR="00235D05">
        <w:rPr>
          <w:rFonts w:ascii="Times New Roman" w:hAnsi="Times New Roman"/>
          <w:color w:val="000000"/>
        </w:rPr>
        <w:t>αθλητές</w:t>
      </w:r>
      <w:r w:rsidRPr="00261844">
        <w:rPr>
          <w:rFonts w:ascii="Times New Roman" w:hAnsi="Times New Roman"/>
          <w:color w:val="000000"/>
        </w:rPr>
        <w:t xml:space="preserve"> υποχρεούνται να τηρούν αυστηρά τους κανόνες ασφαλείας.</w:t>
      </w:r>
    </w:p>
    <w:p w14:paraId="440618E1"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10</w:t>
      </w:r>
      <w:r w:rsidRPr="00261844">
        <w:rPr>
          <w:rFonts w:ascii="Times New Roman" w:hAnsi="Times New Roman"/>
          <w:color w:val="000000"/>
        </w:rPr>
        <w:t xml:space="preserve">.Απαγορεύεται η είσοδος στην πίστα και στον χώρο του </w:t>
      </w:r>
      <w:r w:rsidRPr="00261844">
        <w:rPr>
          <w:rFonts w:ascii="Times New Roman" w:hAnsi="Times New Roman"/>
          <w:color w:val="000000"/>
          <w:lang w:val="en-US"/>
        </w:rPr>
        <w:t>BURNOUT</w:t>
      </w:r>
      <w:r w:rsidRPr="00261844">
        <w:rPr>
          <w:rFonts w:ascii="Times New Roman" w:hAnsi="Times New Roman"/>
          <w:color w:val="000000"/>
        </w:rPr>
        <w:t xml:space="preserve"> σε οποιονδήποτε εκτός των αρμοδίων (</w:t>
      </w:r>
      <w:r w:rsidR="00235D05">
        <w:rPr>
          <w:rFonts w:ascii="Times New Roman" w:hAnsi="Times New Roman"/>
          <w:color w:val="000000"/>
        </w:rPr>
        <w:t>αθλητών</w:t>
      </w:r>
      <w:r w:rsidRPr="00261844">
        <w:rPr>
          <w:rFonts w:ascii="Times New Roman" w:hAnsi="Times New Roman"/>
          <w:color w:val="000000"/>
        </w:rPr>
        <w:t xml:space="preserve"> – οργανωτών), καθώς και μηχανικών με παντόφλες</w:t>
      </w:r>
      <w:r w:rsidR="002D0052">
        <w:rPr>
          <w:rFonts w:ascii="Times New Roman" w:hAnsi="Times New Roman"/>
          <w:color w:val="000000"/>
        </w:rPr>
        <w:t xml:space="preserve"> και χωρίς γάντια</w:t>
      </w:r>
      <w:r w:rsidRPr="00261844">
        <w:rPr>
          <w:rFonts w:ascii="Times New Roman" w:hAnsi="Times New Roman"/>
          <w:color w:val="000000"/>
        </w:rPr>
        <w:t>.</w:t>
      </w:r>
    </w:p>
    <w:p w14:paraId="38F538CB"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11.</w:t>
      </w:r>
      <w:r w:rsidRPr="00261844">
        <w:rPr>
          <w:rFonts w:ascii="Times New Roman" w:hAnsi="Times New Roman"/>
          <w:color w:val="000000"/>
          <w:lang w:val="en-US"/>
        </w:rPr>
        <w:t>H</w:t>
      </w:r>
      <w:r w:rsidRPr="00261844">
        <w:rPr>
          <w:rFonts w:ascii="Times New Roman" w:hAnsi="Times New Roman"/>
          <w:color w:val="000000"/>
        </w:rPr>
        <w:t xml:space="preserve"> παρουσία του Αρχιμηχανικού με πυροσβεστήρα, είναι υποχρεωτική στην εκκίνηση.</w:t>
      </w:r>
    </w:p>
    <w:p w14:paraId="3290A168"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12</w:t>
      </w:r>
      <w:r w:rsidRPr="00261844">
        <w:rPr>
          <w:rFonts w:ascii="Times New Roman" w:hAnsi="Times New Roman"/>
          <w:color w:val="000000"/>
        </w:rPr>
        <w:t xml:space="preserve">.Απαγορεύεται ο δανεισμός της κάρτας συμμετοχής σε οποιονδήποτε. Σε περίπτωση που διαπιστωθεί χρήση της κάρτας συμμετοχής από άλλο άτομο, θα επιβληθούν κυρώσεις στον </w:t>
      </w:r>
      <w:r w:rsidR="00235D05">
        <w:rPr>
          <w:rFonts w:ascii="Times New Roman" w:hAnsi="Times New Roman"/>
          <w:color w:val="000000"/>
        </w:rPr>
        <w:t>αθλητή</w:t>
      </w:r>
      <w:r w:rsidRPr="00261844">
        <w:rPr>
          <w:rFonts w:ascii="Times New Roman" w:hAnsi="Times New Roman"/>
          <w:color w:val="000000"/>
        </w:rPr>
        <w:t>.</w:t>
      </w:r>
    </w:p>
    <w:p w14:paraId="718CEE91"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13.</w:t>
      </w:r>
      <w:r w:rsidRPr="00261844">
        <w:rPr>
          <w:rFonts w:ascii="Times New Roman" w:hAnsi="Times New Roman"/>
          <w:color w:val="000000"/>
        </w:rPr>
        <w:t xml:space="preserve">Για οποιαδήποτε καθυστέρηση προσέλευσης </w:t>
      </w:r>
      <w:r w:rsidR="00235D05">
        <w:rPr>
          <w:rFonts w:ascii="Times New Roman" w:hAnsi="Times New Roman"/>
          <w:color w:val="000000"/>
        </w:rPr>
        <w:t>αθλητού</w:t>
      </w:r>
      <w:r w:rsidRPr="00261844">
        <w:rPr>
          <w:rFonts w:ascii="Times New Roman" w:hAnsi="Times New Roman"/>
          <w:color w:val="000000"/>
        </w:rPr>
        <w:t>, θα πρέπει να ενημερώνεται η Οργανωτική Επιτροπή έγκαιρα.</w:t>
      </w:r>
    </w:p>
    <w:p w14:paraId="46A91E12"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14.</w:t>
      </w:r>
      <w:r w:rsidRPr="00261844">
        <w:rPr>
          <w:rFonts w:ascii="Times New Roman" w:hAnsi="Times New Roman"/>
          <w:color w:val="000000"/>
        </w:rPr>
        <w:t xml:space="preserve">Κατά τον τεχνικό έλεγχο, η παρουσία </w:t>
      </w:r>
      <w:r w:rsidR="00235D05">
        <w:rPr>
          <w:rFonts w:ascii="Times New Roman" w:hAnsi="Times New Roman"/>
          <w:color w:val="000000"/>
        </w:rPr>
        <w:t>αθλητού</w:t>
      </w:r>
      <w:r w:rsidRPr="00261844">
        <w:rPr>
          <w:rFonts w:ascii="Times New Roman" w:hAnsi="Times New Roman"/>
          <w:color w:val="000000"/>
        </w:rPr>
        <w:t xml:space="preserve"> και αρχιμηχανικού είναι υποχρεωτική. Τα πιστοποιητικά για τα διάφορα εξαρτήματα που θα ζητηθούν θα πρέπει να είναι έτοιμα για να επιδειχθούν .</w:t>
      </w:r>
    </w:p>
    <w:p w14:paraId="60F379DF"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15.</w:t>
      </w:r>
      <w:r w:rsidRPr="00261844">
        <w:rPr>
          <w:rFonts w:ascii="Times New Roman" w:hAnsi="Times New Roman"/>
          <w:color w:val="000000"/>
          <w:lang w:val="en-US"/>
        </w:rPr>
        <w:t>O</w:t>
      </w:r>
      <w:r w:rsidRPr="00261844">
        <w:rPr>
          <w:rFonts w:ascii="Times New Roman" w:hAnsi="Times New Roman"/>
          <w:color w:val="000000"/>
        </w:rPr>
        <w:t xml:space="preserve">ι μηχανικοί πρέπει να έχουν </w:t>
      </w:r>
      <w:r w:rsidRPr="00261844">
        <w:rPr>
          <w:rFonts w:ascii="Times New Roman" w:hAnsi="Times New Roman"/>
          <w:b/>
          <w:color w:val="000000"/>
        </w:rPr>
        <w:t xml:space="preserve">ΥΠΟΧΡΕΩΤΙΚΑ πυροσβεστήρα5 </w:t>
      </w:r>
      <w:proofErr w:type="spellStart"/>
      <w:r w:rsidRPr="00261844">
        <w:rPr>
          <w:rFonts w:ascii="Times New Roman" w:hAnsi="Times New Roman"/>
          <w:b/>
          <w:color w:val="000000"/>
        </w:rPr>
        <w:t>kg</w:t>
      </w:r>
      <w:proofErr w:type="spellEnd"/>
      <w:r w:rsidRPr="00261844">
        <w:rPr>
          <w:rFonts w:ascii="Times New Roman" w:hAnsi="Times New Roman"/>
          <w:b/>
          <w:color w:val="000000"/>
        </w:rPr>
        <w:t xml:space="preserve">, </w:t>
      </w:r>
      <w:r w:rsidRPr="00261844">
        <w:rPr>
          <w:rFonts w:ascii="Times New Roman" w:hAnsi="Times New Roman"/>
          <w:color w:val="000000"/>
        </w:rPr>
        <w:t xml:space="preserve">τουλάχιστον, σε εμφανές σημείο στον χώρο των </w:t>
      </w:r>
      <w:proofErr w:type="spellStart"/>
      <w:r w:rsidRPr="00261844">
        <w:rPr>
          <w:rFonts w:ascii="Times New Roman" w:hAnsi="Times New Roman"/>
          <w:color w:val="000000"/>
        </w:rPr>
        <w:t>Pits</w:t>
      </w:r>
      <w:proofErr w:type="spellEnd"/>
      <w:r w:rsidRPr="00261844">
        <w:rPr>
          <w:rFonts w:ascii="Times New Roman" w:hAnsi="Times New Roman"/>
          <w:color w:val="000000"/>
        </w:rPr>
        <w:t xml:space="preserve">.       </w:t>
      </w:r>
    </w:p>
    <w:p w14:paraId="779737F9" w14:textId="77777777" w:rsidR="00B41BEC" w:rsidRPr="00261844" w:rsidRDefault="00B41BEC">
      <w:pPr>
        <w:jc w:val="both"/>
        <w:rPr>
          <w:rFonts w:ascii="Times New Roman" w:hAnsi="Times New Roman"/>
          <w:color w:val="000000"/>
        </w:rPr>
      </w:pPr>
      <w:r w:rsidRPr="00261844">
        <w:rPr>
          <w:rFonts w:ascii="Times New Roman" w:hAnsi="Times New Roman"/>
          <w:b/>
          <w:bCs/>
          <w:color w:val="000000"/>
        </w:rPr>
        <w:t>16.</w:t>
      </w:r>
      <w:r w:rsidRPr="00261844">
        <w:rPr>
          <w:rFonts w:ascii="Times New Roman" w:hAnsi="Times New Roman"/>
          <w:color w:val="000000"/>
        </w:rPr>
        <w:t xml:space="preserve">Στο χώρο των </w:t>
      </w:r>
      <w:r w:rsidRPr="00261844">
        <w:rPr>
          <w:rFonts w:ascii="Times New Roman" w:hAnsi="Times New Roman"/>
          <w:color w:val="000000"/>
          <w:lang w:val="en-US"/>
        </w:rPr>
        <w:t>Pits</w:t>
      </w:r>
      <w:r w:rsidRPr="00261844">
        <w:rPr>
          <w:rFonts w:ascii="Times New Roman" w:hAnsi="Times New Roman"/>
          <w:color w:val="000000"/>
        </w:rPr>
        <w:t xml:space="preserve">, απαγορεύεται η δοκιμή με αγωνιστική </w:t>
      </w:r>
      <w:r w:rsidR="004E1200">
        <w:rPr>
          <w:rFonts w:ascii="Times New Roman" w:hAnsi="Times New Roman"/>
          <w:color w:val="000000"/>
        </w:rPr>
        <w:t>μοτοσυκλέτα</w:t>
      </w:r>
      <w:r w:rsidRPr="00261844">
        <w:rPr>
          <w:rFonts w:ascii="Times New Roman" w:hAnsi="Times New Roman"/>
          <w:color w:val="000000"/>
        </w:rPr>
        <w:t>.</w:t>
      </w:r>
    </w:p>
    <w:p w14:paraId="7F4B5519" w14:textId="77777777" w:rsidR="00B41BEC" w:rsidRPr="00261844" w:rsidRDefault="00B41BEC">
      <w:pPr>
        <w:jc w:val="both"/>
        <w:rPr>
          <w:rFonts w:ascii="Times New Roman" w:hAnsi="Times New Roman"/>
          <w:color w:val="000000"/>
          <w:sz w:val="28"/>
        </w:rPr>
      </w:pPr>
      <w:r w:rsidRPr="00261844">
        <w:rPr>
          <w:rFonts w:ascii="Times New Roman" w:hAnsi="Times New Roman"/>
          <w:b/>
          <w:bCs/>
          <w:color w:val="000000"/>
        </w:rPr>
        <w:t>17.</w:t>
      </w:r>
      <w:r w:rsidRPr="00261844">
        <w:rPr>
          <w:rFonts w:ascii="Times New Roman" w:hAnsi="Times New Roman"/>
          <w:color w:val="000000"/>
        </w:rPr>
        <w:t xml:space="preserve">Οι </w:t>
      </w:r>
      <w:proofErr w:type="spellStart"/>
      <w:r w:rsidRPr="00261844">
        <w:rPr>
          <w:rFonts w:ascii="Times New Roman" w:hAnsi="Times New Roman"/>
          <w:color w:val="000000"/>
        </w:rPr>
        <w:t>κορίνες</w:t>
      </w:r>
      <w:proofErr w:type="spellEnd"/>
      <w:r w:rsidRPr="00261844">
        <w:rPr>
          <w:rFonts w:ascii="Times New Roman" w:hAnsi="Times New Roman"/>
          <w:color w:val="000000"/>
        </w:rPr>
        <w:t xml:space="preserve">  στην γραμμή που χωρίζει τους δύο διαδρόμους, είναι προέκταση της γραμμής προς τα πάνω. Οποιοδήποτε ρίξιμο </w:t>
      </w:r>
      <w:proofErr w:type="spellStart"/>
      <w:r w:rsidRPr="00261844">
        <w:rPr>
          <w:rFonts w:ascii="Times New Roman" w:hAnsi="Times New Roman"/>
          <w:color w:val="000000"/>
        </w:rPr>
        <w:t>κορίνας</w:t>
      </w:r>
      <w:proofErr w:type="spellEnd"/>
      <w:r w:rsidRPr="00261844">
        <w:rPr>
          <w:rFonts w:ascii="Times New Roman" w:hAnsi="Times New Roman"/>
          <w:color w:val="000000"/>
        </w:rPr>
        <w:t xml:space="preserve"> είτε με το πόδι είτε με οποιοδήποτε μέρος του οχήματος, συνεπάγεται αποκλεισμό από το πέρασμα.</w:t>
      </w:r>
    </w:p>
    <w:p w14:paraId="080C93DA" w14:textId="77777777" w:rsidR="00B41BEC" w:rsidRPr="00261844" w:rsidRDefault="00B41BEC">
      <w:pPr>
        <w:jc w:val="both"/>
        <w:rPr>
          <w:rFonts w:ascii="Times New Roman" w:hAnsi="Times New Roman"/>
          <w:b/>
          <w:bCs/>
          <w:color w:val="000000"/>
        </w:rPr>
      </w:pPr>
      <w:r w:rsidRPr="00261844">
        <w:rPr>
          <w:rFonts w:ascii="Times New Roman" w:hAnsi="Times New Roman"/>
          <w:b/>
          <w:bCs/>
          <w:color w:val="000000"/>
        </w:rPr>
        <w:t xml:space="preserve">18. </w:t>
      </w:r>
      <w:r w:rsidRPr="00261844">
        <w:rPr>
          <w:rFonts w:ascii="Times New Roman" w:hAnsi="Times New Roman"/>
          <w:color w:val="000000"/>
        </w:rPr>
        <w:t xml:space="preserve">Απαγορεύεται αυστηρά με ποινή αποκλεισμού το ξάπλωμα (ψαράκι) επάνω στην </w:t>
      </w:r>
      <w:r w:rsidR="004E1200">
        <w:rPr>
          <w:rFonts w:ascii="Times New Roman" w:hAnsi="Times New Roman"/>
          <w:color w:val="000000"/>
        </w:rPr>
        <w:t>μοτοσυκλέτα</w:t>
      </w:r>
      <w:r w:rsidRPr="00261844">
        <w:rPr>
          <w:rFonts w:ascii="Times New Roman" w:hAnsi="Times New Roman"/>
          <w:color w:val="000000"/>
        </w:rPr>
        <w:t>.</w:t>
      </w:r>
    </w:p>
    <w:p w14:paraId="6590B7BC" w14:textId="77777777" w:rsidR="00B41BEC" w:rsidRPr="00261844" w:rsidRDefault="00B41BEC">
      <w:pPr>
        <w:ind w:left="720"/>
        <w:rPr>
          <w:rFonts w:ascii="Times New Roman" w:hAnsi="Times New Roman"/>
          <w:color w:val="000000"/>
        </w:rPr>
      </w:pPr>
    </w:p>
    <w:p w14:paraId="7BE58135" w14:textId="77777777" w:rsidR="00245BAF" w:rsidRDefault="004B6804" w:rsidP="00245BAF">
      <w:pPr>
        <w:pStyle w:val="Web"/>
        <w:tabs>
          <w:tab w:val="left" w:pos="10260"/>
        </w:tabs>
        <w:ind w:right="360"/>
        <w:rPr>
          <w:rFonts w:ascii="Times New Roman" w:hAnsi="Times New Roman" w:cs="Times New Roman"/>
        </w:rPr>
      </w:pPr>
      <w:r>
        <w:rPr>
          <w:rFonts w:ascii="Times New Roman" w:hAnsi="Times New Roman" w:cs="Times New Roman"/>
          <w:b/>
          <w:bCs/>
        </w:rPr>
        <w:t>ΑΡΘΡΟ 15</w:t>
      </w:r>
      <w:r w:rsidR="00245BAF">
        <w:rPr>
          <w:rFonts w:ascii="Times New Roman" w:hAnsi="Times New Roman" w:cs="Times New Roman"/>
          <w:b/>
          <w:bCs/>
        </w:rPr>
        <w:t xml:space="preserve">        ΔΙΕΞΑΓΩΓΗ ΤΟΥ ΑΓΩΝΑ </w:t>
      </w:r>
    </w:p>
    <w:p w14:paraId="2E9ACD42" w14:textId="77777777" w:rsidR="00245BAF" w:rsidRDefault="00245BAF" w:rsidP="008F1767">
      <w:pPr>
        <w:pStyle w:val="Web"/>
        <w:tabs>
          <w:tab w:val="left" w:pos="10260"/>
        </w:tabs>
        <w:ind w:right="360" w:firstLine="180"/>
        <w:rPr>
          <w:rFonts w:ascii="Times New Roman" w:hAnsi="Times New Roman" w:cs="Times New Roman"/>
        </w:rPr>
      </w:pPr>
      <w:r>
        <w:rPr>
          <w:rFonts w:ascii="Times New Roman" w:hAnsi="Times New Roman" w:cs="Times New Roman"/>
        </w:rPr>
        <w:t>Οι σειρές εκκίνησης στα δοκιμαστικά καθορίζονται από τον οργανωτή ανάμεσα στα συμμετέχοντα οχήματα  της ίδιας κατηγορίας</w:t>
      </w:r>
      <w:r w:rsidR="008F1767">
        <w:rPr>
          <w:rFonts w:ascii="Times New Roman" w:hAnsi="Times New Roman" w:cs="Times New Roman"/>
        </w:rPr>
        <w:t>.</w:t>
      </w:r>
    </w:p>
    <w:p w14:paraId="03C13253"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rPr>
        <w:t> </w:t>
      </w:r>
      <w:r>
        <w:rPr>
          <w:rFonts w:ascii="Times New Roman" w:hAnsi="Times New Roman" w:cs="Times New Roman"/>
          <w:b/>
          <w:bCs/>
        </w:rPr>
        <w:t>BURN OUT (Ζέσταμα ελαστικών)</w:t>
      </w:r>
    </w:p>
    <w:p w14:paraId="25B4495C" w14:textId="77777777" w:rsidR="00245BAF" w:rsidRPr="00333DE6" w:rsidRDefault="00245BAF" w:rsidP="00731FD8">
      <w:pPr>
        <w:pStyle w:val="Web"/>
        <w:tabs>
          <w:tab w:val="left" w:pos="10260"/>
        </w:tabs>
        <w:ind w:right="360" w:firstLine="180"/>
        <w:rPr>
          <w:rFonts w:ascii="Times New Roman" w:hAnsi="Times New Roman" w:cs="Times New Roman"/>
          <w:b/>
          <w:u w:val="single"/>
        </w:rPr>
      </w:pPr>
      <w:r>
        <w:rPr>
          <w:rFonts w:ascii="Times New Roman" w:hAnsi="Times New Roman" w:cs="Times New Roman"/>
        </w:rPr>
        <w:t xml:space="preserve">Όλα τα </w:t>
      </w:r>
      <w:proofErr w:type="spellStart"/>
      <w:r>
        <w:rPr>
          <w:rFonts w:ascii="Times New Roman" w:hAnsi="Times New Roman" w:cs="Times New Roman"/>
        </w:rPr>
        <w:t>Burnout</w:t>
      </w:r>
      <w:proofErr w:type="spellEnd"/>
      <w:r>
        <w:rPr>
          <w:rFonts w:ascii="Times New Roman" w:hAnsi="Times New Roman" w:cs="Times New Roman"/>
        </w:rPr>
        <w:t xml:space="preserve"> πριν τον αγώνα περιορίζονται σε οριοθετημένους χώρους, χρησιμοποιώντας μόνο νερό</w:t>
      </w:r>
    </w:p>
    <w:p w14:paraId="106F1289"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rPr>
        <w:t> </w:t>
      </w:r>
      <w:r>
        <w:rPr>
          <w:rFonts w:ascii="Times New Roman" w:hAnsi="Times New Roman" w:cs="Times New Roman"/>
          <w:b/>
          <w:bCs/>
        </w:rPr>
        <w:t>ΓΡΑΜΜΗ ΕΤΟΙΜΟΤΗΤΑΣ</w:t>
      </w:r>
    </w:p>
    <w:p w14:paraId="1026C985" w14:textId="77777777" w:rsidR="00245BAF" w:rsidRPr="008A2FE0"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rPr>
        <w:lastRenderedPageBreak/>
        <w:t xml:space="preserve">Άπαξ </w:t>
      </w:r>
      <w:r w:rsidR="00235D05">
        <w:rPr>
          <w:rFonts w:ascii="Times New Roman" w:hAnsi="Times New Roman" w:cs="Times New Roman"/>
        </w:rPr>
        <w:t>η μοτοσυκλέτα</w:t>
      </w:r>
      <w:r>
        <w:rPr>
          <w:rFonts w:ascii="Times New Roman" w:hAnsi="Times New Roman" w:cs="Times New Roman"/>
        </w:rPr>
        <w:t xml:space="preserve"> βρεθεί στην περιοχή στησίματος πριν τη γραμμή εκκίνησης, θα πρέπει να έχουν ολοκληρωθεί όλες οι ρυθμίσεις του οχήματος. </w:t>
      </w:r>
      <w:r w:rsidRPr="008A2FE0">
        <w:rPr>
          <w:rFonts w:ascii="Times New Roman" w:hAnsi="Times New Roman" w:cs="Times New Roman"/>
          <w:b/>
        </w:rPr>
        <w:t xml:space="preserve">Αν ένας  </w:t>
      </w:r>
      <w:r w:rsidR="00235D05">
        <w:rPr>
          <w:rFonts w:ascii="Times New Roman" w:hAnsi="Times New Roman" w:cs="Times New Roman"/>
          <w:b/>
        </w:rPr>
        <w:t>αθλητής</w:t>
      </w:r>
      <w:r w:rsidRPr="008A2FE0">
        <w:rPr>
          <w:rFonts w:ascii="Times New Roman" w:hAnsi="Times New Roman" w:cs="Times New Roman"/>
          <w:b/>
        </w:rPr>
        <w:t xml:space="preserve"> δεν παρουσιασθεί στο </w:t>
      </w:r>
      <w:r w:rsidRPr="008A2FE0">
        <w:rPr>
          <w:rFonts w:ascii="Times New Roman" w:hAnsi="Times New Roman" w:cs="Times New Roman"/>
          <w:b/>
          <w:lang w:val="en-US"/>
        </w:rPr>
        <w:t>burnout</w:t>
      </w:r>
      <w:r w:rsidRPr="008A2FE0">
        <w:rPr>
          <w:rFonts w:ascii="Times New Roman" w:hAnsi="Times New Roman" w:cs="Times New Roman"/>
          <w:b/>
        </w:rPr>
        <w:t>,  μέσα σε δύο λεπτά από τη στιγμή που τον κάλεσε ο Αλυτάρχης, αποκλείεται από το σκέλος.</w:t>
      </w:r>
      <w:r w:rsidRPr="00BD5CF9">
        <w:rPr>
          <w:rFonts w:ascii="Times New Roman" w:hAnsi="Times New Roman" w:cs="Times New Roman"/>
        </w:rPr>
        <w:t xml:space="preserve"> Μετά την παρέλευση αυτού του χρονικού ορίου ο άλλος </w:t>
      </w:r>
      <w:r w:rsidR="00235D05">
        <w:rPr>
          <w:rFonts w:ascii="Times New Roman" w:hAnsi="Times New Roman" w:cs="Times New Roman"/>
        </w:rPr>
        <w:t>αθλητής</w:t>
      </w:r>
      <w:r w:rsidRPr="00BD5CF9">
        <w:rPr>
          <w:rFonts w:ascii="Times New Roman" w:hAnsi="Times New Roman" w:cs="Times New Roman"/>
        </w:rPr>
        <w:t xml:space="preserve"> πραγμ</w:t>
      </w:r>
      <w:r>
        <w:rPr>
          <w:rFonts w:ascii="Times New Roman" w:hAnsi="Times New Roman" w:cs="Times New Roman"/>
        </w:rPr>
        <w:t>ατοποιεί τη δοκιμασία μόνος του.</w:t>
      </w:r>
    </w:p>
    <w:p w14:paraId="3B0DAC30"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rPr>
        <w:t> </w:t>
      </w:r>
      <w:r>
        <w:rPr>
          <w:rFonts w:ascii="Times New Roman" w:hAnsi="Times New Roman" w:cs="Times New Roman"/>
          <w:b/>
          <w:bCs/>
        </w:rPr>
        <w:t>ΣΤΗΣΙΜΟ</w:t>
      </w:r>
    </w:p>
    <w:p w14:paraId="1693821C" w14:textId="77777777" w:rsidR="00245BAF" w:rsidRDefault="00235D05" w:rsidP="00731FD8">
      <w:pPr>
        <w:pStyle w:val="Web"/>
        <w:tabs>
          <w:tab w:val="left" w:pos="10260"/>
        </w:tabs>
        <w:ind w:right="360" w:firstLine="180"/>
        <w:rPr>
          <w:rFonts w:ascii="Times New Roman" w:hAnsi="Times New Roman" w:cs="Times New Roman"/>
        </w:rPr>
      </w:pPr>
      <w:r>
        <w:rPr>
          <w:rFonts w:ascii="Times New Roman" w:hAnsi="Times New Roman" w:cs="Times New Roman"/>
        </w:rPr>
        <w:t xml:space="preserve">Μόλις </w:t>
      </w:r>
      <w:proofErr w:type="spellStart"/>
      <w:r>
        <w:rPr>
          <w:rFonts w:ascii="Times New Roman" w:hAnsi="Times New Roman" w:cs="Times New Roman"/>
        </w:rPr>
        <w:t>ημοτοσυκλέτα</w:t>
      </w:r>
      <w:proofErr w:type="spellEnd"/>
      <w:r w:rsidR="00245BAF">
        <w:rPr>
          <w:rFonts w:ascii="Times New Roman" w:hAnsi="Times New Roman" w:cs="Times New Roman"/>
        </w:rPr>
        <w:t xml:space="preserve"> φτάσει στην γραμμή στησί</w:t>
      </w:r>
      <w:r>
        <w:rPr>
          <w:rFonts w:ascii="Times New Roman" w:hAnsi="Times New Roman" w:cs="Times New Roman"/>
        </w:rPr>
        <w:t>ματος, θα πρέπει να είναι έτοιμη</w:t>
      </w:r>
      <w:r w:rsidR="00245BAF">
        <w:rPr>
          <w:rFonts w:ascii="Times New Roman" w:hAnsi="Times New Roman" w:cs="Times New Roman"/>
        </w:rPr>
        <w:t xml:space="preserve"> να τρέξει. Για να είναι έγκυρο το πέρασμα, </w:t>
      </w:r>
      <w:r>
        <w:rPr>
          <w:rFonts w:ascii="Times New Roman" w:hAnsi="Times New Roman" w:cs="Times New Roman"/>
        </w:rPr>
        <w:t>η μοτοσυκλέτα</w:t>
      </w:r>
      <w:r w:rsidR="00245BAF">
        <w:rPr>
          <w:rFonts w:ascii="Times New Roman" w:hAnsi="Times New Roman" w:cs="Times New Roman"/>
        </w:rPr>
        <w:t xml:space="preserve"> θα πρέπει</w:t>
      </w:r>
      <w:r>
        <w:rPr>
          <w:rFonts w:ascii="Times New Roman" w:hAnsi="Times New Roman" w:cs="Times New Roman"/>
        </w:rPr>
        <w:t xml:space="preserve"> να στηθεί και να ξεκινήσει μόνη της</w:t>
      </w:r>
      <w:r w:rsidR="00245BAF">
        <w:rPr>
          <w:rFonts w:ascii="Times New Roman" w:hAnsi="Times New Roman" w:cs="Times New Roman"/>
        </w:rPr>
        <w:t xml:space="preserve">. </w:t>
      </w:r>
    </w:p>
    <w:p w14:paraId="33F32964" w14:textId="77777777" w:rsidR="00245BAF" w:rsidRDefault="00245BAF" w:rsidP="00245BAF">
      <w:pPr>
        <w:pStyle w:val="Web"/>
        <w:tabs>
          <w:tab w:val="left" w:pos="10260"/>
        </w:tabs>
        <w:ind w:right="360" w:firstLine="180"/>
        <w:rPr>
          <w:rFonts w:ascii="Times New Roman" w:hAnsi="Times New Roman" w:cs="Times New Roman"/>
          <w:b/>
        </w:rPr>
      </w:pPr>
      <w:r>
        <w:rPr>
          <w:rFonts w:ascii="Times New Roman" w:hAnsi="Times New Roman" w:cs="Times New Roman"/>
        </w:rPr>
        <w:t xml:space="preserve"> Ένα εύλογο χρονικό διάστημα θα πρέπει να δίδεται στους </w:t>
      </w:r>
      <w:r w:rsidR="00235D05">
        <w:rPr>
          <w:rFonts w:ascii="Times New Roman" w:hAnsi="Times New Roman" w:cs="Times New Roman"/>
        </w:rPr>
        <w:t>αθλητές</w:t>
      </w:r>
      <w:r>
        <w:rPr>
          <w:rFonts w:ascii="Times New Roman" w:hAnsi="Times New Roman" w:cs="Times New Roman"/>
        </w:rPr>
        <w:t xml:space="preserve"> για να στηθούν. Το χρονικό όριο αυτό είναι στην απόλυτη κρίση του Αφέτη του αγώνα </w:t>
      </w:r>
      <w:r w:rsidRPr="00333DE6">
        <w:rPr>
          <w:rFonts w:ascii="Times New Roman" w:hAnsi="Times New Roman" w:cs="Times New Roman"/>
          <w:b/>
        </w:rPr>
        <w:t xml:space="preserve">(ο μέγιστος χρόνος καθορίζεται στο 1 λεπτό). </w:t>
      </w:r>
      <w:r w:rsidRPr="004F119E">
        <w:rPr>
          <w:rFonts w:ascii="Times New Roman" w:hAnsi="Times New Roman" w:cs="Times New Roman"/>
          <w:b/>
        </w:rPr>
        <w:t xml:space="preserve">Όταν και οι δύο </w:t>
      </w:r>
      <w:r w:rsidR="00235D05">
        <w:rPr>
          <w:rFonts w:ascii="Times New Roman" w:hAnsi="Times New Roman" w:cs="Times New Roman"/>
          <w:b/>
        </w:rPr>
        <w:t>αθλητές</w:t>
      </w:r>
      <w:r w:rsidRPr="004F119E">
        <w:rPr>
          <w:rFonts w:ascii="Times New Roman" w:hAnsi="Times New Roman" w:cs="Times New Roman"/>
          <w:b/>
        </w:rPr>
        <w:t xml:space="preserve"> βρίσκονται στο </w:t>
      </w:r>
      <w:proofErr w:type="spellStart"/>
      <w:r w:rsidRPr="004F119E">
        <w:rPr>
          <w:rFonts w:ascii="Times New Roman" w:hAnsi="Times New Roman" w:cs="Times New Roman"/>
          <w:b/>
          <w:lang w:val="en-US"/>
        </w:rPr>
        <w:t>prestage</w:t>
      </w:r>
      <w:proofErr w:type="spellEnd"/>
      <w:r w:rsidRPr="004F119E">
        <w:rPr>
          <w:rFonts w:ascii="Times New Roman" w:hAnsi="Times New Roman" w:cs="Times New Roman"/>
          <w:b/>
        </w:rPr>
        <w:t xml:space="preserve">, και ο ένας κλειδώσει στο </w:t>
      </w:r>
      <w:r w:rsidRPr="004F119E">
        <w:rPr>
          <w:rFonts w:ascii="Times New Roman" w:hAnsi="Times New Roman" w:cs="Times New Roman"/>
          <w:b/>
          <w:lang w:val="en-US"/>
        </w:rPr>
        <w:t>stage</w:t>
      </w:r>
      <w:r w:rsidRPr="004F119E">
        <w:rPr>
          <w:rFonts w:ascii="Times New Roman" w:hAnsi="Times New Roman" w:cs="Times New Roman"/>
          <w:b/>
        </w:rPr>
        <w:t>, τότε ο άλλος</w:t>
      </w:r>
      <w:r>
        <w:rPr>
          <w:rFonts w:ascii="Times New Roman" w:hAnsi="Times New Roman" w:cs="Times New Roman"/>
          <w:b/>
        </w:rPr>
        <w:t>,</w:t>
      </w:r>
      <w:r w:rsidRPr="004F119E">
        <w:rPr>
          <w:rFonts w:ascii="Times New Roman" w:hAnsi="Times New Roman" w:cs="Times New Roman"/>
          <w:b/>
        </w:rPr>
        <w:t xml:space="preserve"> έχει δικαίωμα να κα</w:t>
      </w:r>
      <w:r w:rsidR="00A745D6">
        <w:rPr>
          <w:rFonts w:ascii="Times New Roman" w:hAnsi="Times New Roman" w:cs="Times New Roman"/>
          <w:b/>
        </w:rPr>
        <w:t xml:space="preserve">θυστερήσει να κλειδώσει μέχρι </w:t>
      </w:r>
      <w:r w:rsidR="00A745D6" w:rsidRPr="00A745D6">
        <w:rPr>
          <w:rFonts w:ascii="Times New Roman" w:hAnsi="Times New Roman" w:cs="Times New Roman"/>
          <w:b/>
        </w:rPr>
        <w:t>10</w:t>
      </w:r>
      <w:r w:rsidRPr="004F119E">
        <w:rPr>
          <w:rFonts w:ascii="Times New Roman" w:hAnsi="Times New Roman" w:cs="Times New Roman"/>
          <w:b/>
        </w:rPr>
        <w:t xml:space="preserve"> δευτερόλεπτα. </w:t>
      </w:r>
    </w:p>
    <w:p w14:paraId="1287A42B" w14:textId="77777777" w:rsidR="00245BAF" w:rsidRPr="00245BAF" w:rsidRDefault="00245BAF" w:rsidP="00245BAF">
      <w:pPr>
        <w:pStyle w:val="Web"/>
        <w:tabs>
          <w:tab w:val="left" w:pos="10260"/>
        </w:tabs>
        <w:ind w:right="360" w:firstLine="180"/>
        <w:rPr>
          <w:rFonts w:ascii="Times New Roman" w:hAnsi="Times New Roman" w:cs="Times New Roman"/>
          <w:b/>
        </w:rPr>
      </w:pPr>
      <w:r>
        <w:rPr>
          <w:rFonts w:ascii="Times New Roman" w:hAnsi="Times New Roman" w:cs="Times New Roman"/>
        </w:rPr>
        <w:t> </w:t>
      </w:r>
      <w:r>
        <w:rPr>
          <w:rFonts w:ascii="Times New Roman" w:hAnsi="Times New Roman" w:cs="Times New Roman"/>
          <w:b/>
          <w:bCs/>
        </w:rPr>
        <w:t>ΣΥΣΤΗΜΑ ΕΚΚΙΝΗΣΗΣ</w:t>
      </w:r>
    </w:p>
    <w:p w14:paraId="78B1B9FE"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rPr>
        <w:t>Η εκκίν</w:t>
      </w:r>
      <w:r w:rsidR="00731FD8">
        <w:rPr>
          <w:rFonts w:ascii="Times New Roman" w:hAnsi="Times New Roman" w:cs="Times New Roman"/>
        </w:rPr>
        <w:t xml:space="preserve">ηση θα δίδεται με τη χρήση του </w:t>
      </w:r>
      <w:proofErr w:type="spellStart"/>
      <w:r>
        <w:rPr>
          <w:rFonts w:ascii="Times New Roman" w:hAnsi="Times New Roman" w:cs="Times New Roman"/>
        </w:rPr>
        <w:t>ChristmasTree</w:t>
      </w:r>
      <w:proofErr w:type="spellEnd"/>
      <w:r w:rsidR="00731FD8">
        <w:rPr>
          <w:rFonts w:ascii="Times New Roman" w:hAnsi="Times New Roman" w:cs="Times New Roman"/>
        </w:rPr>
        <w:t>.</w:t>
      </w:r>
    </w:p>
    <w:p w14:paraId="55394433" w14:textId="77777777" w:rsidR="00245BAF" w:rsidRDefault="0092653A" w:rsidP="00245BAF">
      <w:pPr>
        <w:pStyle w:val="Web"/>
        <w:tabs>
          <w:tab w:val="left" w:pos="10260"/>
        </w:tabs>
        <w:ind w:right="360"/>
        <w:rPr>
          <w:rFonts w:ascii="Times New Roman" w:hAnsi="Times New Roman" w:cs="Times New Roman"/>
        </w:rPr>
      </w:pPr>
      <w:r>
        <w:rPr>
          <w:rFonts w:ascii="Times New Roman" w:hAnsi="Times New Roman" w:cs="Times New Roman"/>
          <w:b/>
          <w:bCs/>
        </w:rPr>
        <w:t>ΕΞΟΠΛΙΣΜΟΣ ΧΡΟΝ</w:t>
      </w:r>
      <w:r w:rsidR="00245BAF">
        <w:rPr>
          <w:rFonts w:ascii="Times New Roman" w:hAnsi="Times New Roman" w:cs="Times New Roman"/>
          <w:b/>
          <w:bCs/>
        </w:rPr>
        <w:t>Ο</w:t>
      </w:r>
      <w:r>
        <w:rPr>
          <w:rFonts w:ascii="Times New Roman" w:hAnsi="Times New Roman" w:cs="Times New Roman"/>
          <w:b/>
          <w:bCs/>
          <w:lang w:val="en-US"/>
        </w:rPr>
        <w:t>M</w:t>
      </w:r>
      <w:r w:rsidR="00245BAF">
        <w:rPr>
          <w:rFonts w:ascii="Times New Roman" w:hAnsi="Times New Roman" w:cs="Times New Roman"/>
          <w:b/>
          <w:bCs/>
        </w:rPr>
        <w:t>ΕΤΡΗΣΗΣ</w:t>
      </w:r>
    </w:p>
    <w:p w14:paraId="10FA4D32" w14:textId="77777777" w:rsidR="00245BAF" w:rsidRDefault="00245BAF" w:rsidP="00903FB4">
      <w:pPr>
        <w:pStyle w:val="Web"/>
        <w:tabs>
          <w:tab w:val="left" w:pos="10260"/>
        </w:tabs>
        <w:ind w:right="360" w:firstLine="180"/>
        <w:rPr>
          <w:rFonts w:ascii="Times New Roman" w:hAnsi="Times New Roman" w:cs="Times New Roman"/>
        </w:rPr>
      </w:pPr>
      <w:r>
        <w:rPr>
          <w:rFonts w:ascii="Times New Roman" w:hAnsi="Times New Roman" w:cs="Times New Roman"/>
        </w:rPr>
        <w:t xml:space="preserve">Απαιτείται πλήρως ηλεκτρονικό σύστημα χρονομέτρησης, το οποίο θα μπορεί να υπολογίζει ξεχωριστά το χρόνο διαδρομής και τη ταχύτητα εξόδου για κάθε λωρίδα. </w:t>
      </w:r>
    </w:p>
    <w:p w14:paraId="6D702385"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rPr>
        <w:t> </w:t>
      </w:r>
      <w:r>
        <w:rPr>
          <w:rFonts w:ascii="Times New Roman" w:hAnsi="Times New Roman" w:cs="Times New Roman"/>
          <w:b/>
          <w:bCs/>
        </w:rPr>
        <w:t>ΠΡΟΚΡΙΣΗ</w:t>
      </w:r>
    </w:p>
    <w:p w14:paraId="020F938A" w14:textId="77777777" w:rsidR="00245BAF" w:rsidRDefault="00245BAF" w:rsidP="00903FB4">
      <w:pPr>
        <w:pStyle w:val="Web"/>
        <w:tabs>
          <w:tab w:val="left" w:pos="10260"/>
        </w:tabs>
        <w:ind w:right="360" w:firstLine="180"/>
        <w:rPr>
          <w:rFonts w:ascii="Times New Roman" w:hAnsi="Times New Roman" w:cs="Times New Roman"/>
        </w:rPr>
      </w:pPr>
      <w:r>
        <w:rPr>
          <w:rFonts w:ascii="Times New Roman" w:hAnsi="Times New Roman" w:cs="Times New Roman"/>
        </w:rPr>
        <w:t>Για να είναι μια προσπάθεια πρόκρισης έγκυρη, όλα τα οχήματα θα πρέπει να στηθούν και να εκκινήσουν μόνα τους</w:t>
      </w:r>
    </w:p>
    <w:p w14:paraId="2A9BD01A"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rPr>
        <w:t> </w:t>
      </w:r>
      <w:r>
        <w:rPr>
          <w:rFonts w:ascii="Times New Roman" w:hAnsi="Times New Roman" w:cs="Times New Roman"/>
          <w:b/>
          <w:bCs/>
        </w:rPr>
        <w:t>ΣΧΑΡΕΣ</w:t>
      </w:r>
    </w:p>
    <w:p w14:paraId="368B4D6A"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rPr>
        <w:t>Το ζευγάρωμα της κάθε κατηγορίας βασίζεται στ</w:t>
      </w:r>
      <w:r w:rsidR="00D00CC8">
        <w:rPr>
          <w:rFonts w:ascii="Times New Roman" w:hAnsi="Times New Roman" w:cs="Times New Roman"/>
        </w:rPr>
        <w:t xml:space="preserve">ους καταρτισμένους από την </w:t>
      </w:r>
      <w:r w:rsidR="00D00CC8">
        <w:rPr>
          <w:rFonts w:ascii="Times New Roman" w:hAnsi="Times New Roman" w:cs="Times New Roman"/>
          <w:lang w:val="en-US"/>
        </w:rPr>
        <w:t>AMOTOE</w:t>
      </w:r>
      <w:r w:rsidR="00D00CC8" w:rsidRPr="00D00CC8">
        <w:rPr>
          <w:rFonts w:ascii="Times New Roman" w:hAnsi="Times New Roman" w:cs="Times New Roman"/>
        </w:rPr>
        <w:t>-</w:t>
      </w:r>
      <w:r w:rsidR="00D00CC8">
        <w:rPr>
          <w:rFonts w:ascii="Times New Roman" w:hAnsi="Times New Roman" w:cs="Times New Roman"/>
        </w:rPr>
        <w:t xml:space="preserve"> FIΜ</w:t>
      </w:r>
      <w:r w:rsidR="00D00CC8">
        <w:rPr>
          <w:rFonts w:ascii="Times New Roman" w:hAnsi="Times New Roman" w:cs="Times New Roman"/>
          <w:lang w:val="en-US"/>
        </w:rPr>
        <w:t>EUROPE</w:t>
      </w:r>
      <w:r w:rsidRPr="00447A31">
        <w:rPr>
          <w:rFonts w:ascii="Times New Roman" w:hAnsi="Times New Roman" w:cs="Times New Roman"/>
        </w:rPr>
        <w:t xml:space="preserve">, </w:t>
      </w:r>
      <w:r>
        <w:rPr>
          <w:rFonts w:ascii="Times New Roman" w:hAnsi="Times New Roman" w:cs="Times New Roman"/>
        </w:rPr>
        <w:t xml:space="preserve"> πίνακες σχαρών. Οι προκριματικοί χρόνοι ορίζουν τις θέσεις στην σχάρα. </w:t>
      </w:r>
    </w:p>
    <w:p w14:paraId="1925AF6E" w14:textId="77777777" w:rsidR="00245BAF" w:rsidRDefault="00245BAF" w:rsidP="00245BAF">
      <w:pPr>
        <w:pStyle w:val="Web"/>
        <w:tabs>
          <w:tab w:val="left" w:pos="10260"/>
        </w:tabs>
        <w:ind w:right="360"/>
        <w:rPr>
          <w:rFonts w:ascii="Times New Roman" w:hAnsi="Times New Roman" w:cs="Times New Roman"/>
        </w:rPr>
      </w:pPr>
      <w:r>
        <w:rPr>
          <w:rFonts w:ascii="Times New Roman" w:hAnsi="Times New Roman" w:cs="Times New Roman"/>
        </w:rPr>
        <w:t> </w:t>
      </w:r>
      <w:r>
        <w:rPr>
          <w:rFonts w:ascii="Times New Roman" w:hAnsi="Times New Roman" w:cs="Times New Roman"/>
          <w:b/>
          <w:bCs/>
        </w:rPr>
        <w:t>ΕΠΙΛΟΓΗ ΛΩΡΙΔΑΣ</w:t>
      </w:r>
      <w:r w:rsidR="00696F0C">
        <w:rPr>
          <w:rFonts w:ascii="Times New Roman" w:hAnsi="Times New Roman" w:cs="Times New Roman"/>
          <w:b/>
          <w:bCs/>
        </w:rPr>
        <w:t xml:space="preserve"> ΣΤΙΣ ΚΟΝΤΡΕΣ</w:t>
      </w:r>
    </w:p>
    <w:p w14:paraId="55C7D338" w14:textId="77777777" w:rsidR="00245BAF" w:rsidRPr="00447A31" w:rsidRDefault="00245BAF" w:rsidP="008F1767">
      <w:pPr>
        <w:pStyle w:val="Web"/>
        <w:tabs>
          <w:tab w:val="left" w:pos="10260"/>
        </w:tabs>
        <w:ind w:right="360" w:firstLine="180"/>
        <w:rPr>
          <w:rFonts w:ascii="Times New Roman" w:hAnsi="Times New Roman" w:cs="Times New Roman"/>
          <w:b/>
        </w:rPr>
      </w:pPr>
      <w:r>
        <w:rPr>
          <w:rFonts w:ascii="Times New Roman" w:hAnsi="Times New Roman" w:cs="Times New Roman"/>
        </w:rPr>
        <w:t>Σε όλες τις κατηγορίες η επιλογή λωρίδας ορίζεται από τους χρόνους επίδοσης</w:t>
      </w:r>
    </w:p>
    <w:p w14:paraId="6DFEF763" w14:textId="77777777" w:rsidR="00245BAF" w:rsidRDefault="00245BAF" w:rsidP="00245BAF">
      <w:pPr>
        <w:pStyle w:val="Web"/>
        <w:tabs>
          <w:tab w:val="left" w:pos="10260"/>
        </w:tabs>
        <w:ind w:right="360" w:firstLine="180"/>
        <w:rPr>
          <w:rFonts w:ascii="Times New Roman" w:hAnsi="Times New Roman" w:cs="Times New Roman"/>
        </w:rPr>
      </w:pPr>
      <w:r>
        <w:rPr>
          <w:rFonts w:ascii="Times New Roman" w:hAnsi="Times New Roman" w:cs="Times New Roman"/>
        </w:rPr>
        <w:t> </w:t>
      </w:r>
      <w:r>
        <w:rPr>
          <w:rFonts w:ascii="Times New Roman" w:hAnsi="Times New Roman" w:cs="Times New Roman"/>
          <w:b/>
          <w:bCs/>
        </w:rPr>
        <w:t>ΑΠΟΚΛΕΙΣΜΟΣ, ΠΑΥΣΗ, ΑΠΟΒΟΛΗ ΠΟΙΝΗ</w:t>
      </w:r>
    </w:p>
    <w:p w14:paraId="69658E51" w14:textId="77777777" w:rsidR="00245BAF" w:rsidRDefault="00731FD8" w:rsidP="00245BAF">
      <w:pPr>
        <w:pStyle w:val="Web"/>
        <w:tabs>
          <w:tab w:val="left" w:pos="10260"/>
        </w:tabs>
        <w:ind w:right="360" w:firstLine="180"/>
        <w:rPr>
          <w:rFonts w:ascii="Times New Roman" w:hAnsi="Times New Roman" w:cs="Times New Roman"/>
        </w:rPr>
      </w:pPr>
      <w:r>
        <w:rPr>
          <w:rFonts w:ascii="Times New Roman" w:hAnsi="Times New Roman" w:cs="Times New Roman"/>
        </w:rPr>
        <w:t>Ότι αναφέρεται στον Γενικό Κανονισμό.</w:t>
      </w:r>
    </w:p>
    <w:p w14:paraId="7811B547" w14:textId="77777777" w:rsidR="00B41BEC" w:rsidRDefault="00B41BEC">
      <w:pPr>
        <w:rPr>
          <w:color w:val="000000"/>
        </w:rPr>
      </w:pPr>
    </w:p>
    <w:p w14:paraId="5A646EA9" w14:textId="77777777" w:rsidR="00B41BEC" w:rsidRDefault="004B6804">
      <w:pPr>
        <w:rPr>
          <w:color w:val="000000"/>
        </w:rPr>
      </w:pPr>
      <w:r>
        <w:rPr>
          <w:rFonts w:ascii="Times New Roman" w:hAnsi="Times New Roman"/>
          <w:b/>
          <w:bCs/>
          <w:color w:val="000000"/>
        </w:rPr>
        <w:t>ΑΡΘΡΟ 16</w:t>
      </w:r>
      <w:r w:rsidR="00B41BEC">
        <w:rPr>
          <w:rFonts w:ascii="Times New Roman" w:hAnsi="Times New Roman"/>
          <w:b/>
          <w:bCs/>
          <w:color w:val="000000"/>
        </w:rPr>
        <w:t>.ΧΩΡΟΣ ΕΠΙΤΗΡΟΥΜΕΝΗΣ ΣΤΑΘΜΕΥΣΗΣ (PARC FERME).</w:t>
      </w:r>
    </w:p>
    <w:p w14:paraId="59F62BA0" w14:textId="77777777" w:rsidR="00731FD8" w:rsidRDefault="00B41BEC">
      <w:pPr>
        <w:rPr>
          <w:rFonts w:ascii="Times New Roman" w:hAnsi="Times New Roman"/>
        </w:rPr>
      </w:pPr>
      <w:r>
        <w:rPr>
          <w:rFonts w:ascii="Times New Roman" w:hAnsi="Times New Roman"/>
          <w:b/>
          <w:bCs/>
        </w:rPr>
        <w:t xml:space="preserve">1. </w:t>
      </w:r>
      <w:r>
        <w:rPr>
          <w:rFonts w:ascii="Times New Roman" w:hAnsi="Times New Roman"/>
          <w:lang w:val="en-US"/>
        </w:rPr>
        <w:t>O</w:t>
      </w:r>
      <w:r>
        <w:rPr>
          <w:rFonts w:ascii="Times New Roman" w:hAnsi="Times New Roman"/>
        </w:rPr>
        <w:t xml:space="preserve">ι </w:t>
      </w:r>
      <w:r w:rsidR="00235D05">
        <w:rPr>
          <w:rFonts w:ascii="Times New Roman" w:hAnsi="Times New Roman"/>
        </w:rPr>
        <w:t>αθλητές</w:t>
      </w:r>
      <w:r>
        <w:rPr>
          <w:rFonts w:ascii="Times New Roman" w:hAnsi="Times New Roman"/>
        </w:rPr>
        <w:t>, αμέσως μετά τον τερματισμό τους στο τελικό σκέλος πρέπει εφόσον ζητηθεί, να κατευθύνουν τα οχήματά τους στον χώρο επιτηρούμενης στάθμευσης</w:t>
      </w:r>
      <w:r w:rsidR="00731FD8">
        <w:rPr>
          <w:rFonts w:ascii="Times New Roman" w:hAnsi="Times New Roman"/>
        </w:rPr>
        <w:t>.</w:t>
      </w:r>
    </w:p>
    <w:p w14:paraId="53F477FC" w14:textId="77777777" w:rsidR="00B41BEC" w:rsidRDefault="00B41BEC">
      <w:pPr>
        <w:rPr>
          <w:rFonts w:ascii="Times New Roman" w:hAnsi="Times New Roman"/>
          <w:color w:val="000000"/>
        </w:rPr>
      </w:pPr>
      <w:r>
        <w:rPr>
          <w:rFonts w:ascii="Times New Roman" w:hAnsi="Times New Roman"/>
          <w:b/>
          <w:bCs/>
          <w:color w:val="000000"/>
        </w:rPr>
        <w:t xml:space="preserve">2. </w:t>
      </w:r>
      <w:r>
        <w:rPr>
          <w:rFonts w:ascii="Times New Roman" w:hAnsi="Times New Roman"/>
          <w:color w:val="000000"/>
        </w:rPr>
        <w:t>Σε περίπτωση 2</w:t>
      </w:r>
      <w:r>
        <w:rPr>
          <w:rFonts w:ascii="Times New Roman" w:hAnsi="Times New Roman"/>
          <w:color w:val="000000"/>
          <w:vertAlign w:val="superscript"/>
        </w:rPr>
        <w:t>ης</w:t>
      </w:r>
      <w:r w:rsidR="00235D05">
        <w:rPr>
          <w:rFonts w:ascii="Times New Roman" w:hAnsi="Times New Roman"/>
          <w:color w:val="000000"/>
        </w:rPr>
        <w:t xml:space="preserve"> συμμετοχής με </w:t>
      </w:r>
      <w:proofErr w:type="spellStart"/>
      <w:r w:rsidR="00235D05">
        <w:rPr>
          <w:rFonts w:ascii="Times New Roman" w:hAnsi="Times New Roman"/>
          <w:color w:val="000000"/>
        </w:rPr>
        <w:t>ίδια</w:t>
      </w:r>
      <w:r w:rsidR="00235D05">
        <w:rPr>
          <w:rFonts w:ascii="Times New Roman" w:hAnsi="Times New Roman"/>
        </w:rPr>
        <w:t>μοτοσυκλέτα</w:t>
      </w:r>
      <w:proofErr w:type="spellEnd"/>
      <w:r>
        <w:rPr>
          <w:rFonts w:ascii="Times New Roman" w:hAnsi="Times New Roman"/>
          <w:color w:val="000000"/>
        </w:rPr>
        <w:t>, αυτό θα επιστρέψει στην αφετηρία με μέριμνα  της οργάνωσης.</w:t>
      </w:r>
    </w:p>
    <w:p w14:paraId="64ABD6BC" w14:textId="77777777" w:rsidR="00B41BEC" w:rsidRDefault="00B41BEC">
      <w:pPr>
        <w:rPr>
          <w:color w:val="000000"/>
        </w:rPr>
      </w:pPr>
    </w:p>
    <w:p w14:paraId="2F59E27C" w14:textId="77777777" w:rsidR="00B41BEC" w:rsidRDefault="004B6804">
      <w:pPr>
        <w:rPr>
          <w:color w:val="000000"/>
        </w:rPr>
      </w:pPr>
      <w:r>
        <w:rPr>
          <w:rFonts w:ascii="Times New Roman" w:hAnsi="Times New Roman"/>
          <w:b/>
          <w:bCs/>
          <w:color w:val="000000"/>
        </w:rPr>
        <w:t>ΑΡΘΡΟ 17</w:t>
      </w:r>
      <w:r w:rsidR="00B41BEC">
        <w:rPr>
          <w:rFonts w:ascii="Times New Roman" w:hAnsi="Times New Roman"/>
          <w:b/>
          <w:bCs/>
          <w:color w:val="000000"/>
        </w:rPr>
        <w:t>.ΤΕΛΙΚΟΣ ΤΕΧΝΙΚΟΣ ΕΛΕΓΧΟΣ.</w:t>
      </w:r>
    </w:p>
    <w:p w14:paraId="26527003" w14:textId="77777777" w:rsidR="00B41BEC" w:rsidRDefault="00B41BEC">
      <w:pPr>
        <w:tabs>
          <w:tab w:val="left" w:pos="426"/>
        </w:tabs>
        <w:rPr>
          <w:rFonts w:ascii="Times New Roman" w:hAnsi="Times New Roman"/>
          <w:color w:val="000000"/>
        </w:rPr>
      </w:pPr>
      <w:r>
        <w:rPr>
          <w:rFonts w:ascii="Times New Roman" w:hAnsi="Times New Roman"/>
          <w:color w:val="000000"/>
        </w:rPr>
        <w:t xml:space="preserve">Στον τερματισμό μπορεί να γίνεται ένας πλήρης και λεπτομερής έλεγχος </w:t>
      </w:r>
    </w:p>
    <w:p w14:paraId="439FE913" w14:textId="77777777" w:rsidR="00B41BEC" w:rsidRDefault="00B41BEC">
      <w:pPr>
        <w:rPr>
          <w:color w:val="000000"/>
        </w:rPr>
      </w:pPr>
    </w:p>
    <w:p w14:paraId="68BD4A67" w14:textId="77777777" w:rsidR="00245BAF" w:rsidRDefault="004B6804" w:rsidP="00245BAF">
      <w:pPr>
        <w:pStyle w:val="Web"/>
        <w:tabs>
          <w:tab w:val="left" w:pos="10260"/>
        </w:tabs>
        <w:ind w:right="360"/>
        <w:rPr>
          <w:rFonts w:ascii="Times New Roman" w:hAnsi="Times New Roman" w:cs="Times New Roman"/>
        </w:rPr>
      </w:pPr>
      <w:r>
        <w:rPr>
          <w:rFonts w:ascii="Times New Roman" w:hAnsi="Times New Roman" w:cs="Times New Roman"/>
          <w:b/>
          <w:bCs/>
        </w:rPr>
        <w:t>ΑΡΘΡΟ 18</w:t>
      </w:r>
      <w:r w:rsidR="00245BAF">
        <w:rPr>
          <w:rFonts w:ascii="Times New Roman" w:hAnsi="Times New Roman" w:cs="Times New Roman"/>
          <w:b/>
          <w:bCs/>
        </w:rPr>
        <w:t>         ΕΝΣΤΑΣΕΙΣ - ΕΦΕΣΕΙΣ</w:t>
      </w:r>
    </w:p>
    <w:p w14:paraId="40DC3CB7" w14:textId="77777777" w:rsidR="00245BAF" w:rsidRPr="008D57E6" w:rsidRDefault="00731FD8" w:rsidP="008F1767">
      <w:pPr>
        <w:pStyle w:val="Web"/>
        <w:tabs>
          <w:tab w:val="left" w:pos="10260"/>
        </w:tabs>
        <w:ind w:right="360" w:firstLine="180"/>
        <w:rPr>
          <w:rFonts w:ascii="Times New Roman" w:hAnsi="Times New Roman" w:cs="Times New Roman"/>
        </w:rPr>
      </w:pPr>
      <w:r>
        <w:rPr>
          <w:rFonts w:ascii="Times New Roman" w:hAnsi="Times New Roman" w:cs="Times New Roman"/>
          <w:b/>
          <w:bCs/>
        </w:rPr>
        <w:t>   1</w:t>
      </w:r>
      <w:r w:rsidR="00245BAF">
        <w:rPr>
          <w:rFonts w:ascii="Times New Roman" w:hAnsi="Times New Roman" w:cs="Times New Roman"/>
          <w:b/>
          <w:bCs/>
        </w:rPr>
        <w:t xml:space="preserve">.   </w:t>
      </w:r>
      <w:proofErr w:type="spellStart"/>
      <w:r w:rsidR="00245BAF">
        <w:rPr>
          <w:rFonts w:ascii="Times New Roman" w:hAnsi="Times New Roman" w:cs="Times New Roman"/>
        </w:rPr>
        <w:t>Oι</w:t>
      </w:r>
      <w:proofErr w:type="spellEnd"/>
      <w:r w:rsidR="00245BAF">
        <w:rPr>
          <w:rFonts w:ascii="Times New Roman" w:hAnsi="Times New Roman" w:cs="Times New Roman"/>
        </w:rPr>
        <w:t xml:space="preserve"> ενστάσεις υποβάλλονται εγγράφως στον Αλυτά</w:t>
      </w:r>
      <w:r w:rsidR="008F1767">
        <w:rPr>
          <w:rFonts w:ascii="Times New Roman" w:hAnsi="Times New Roman" w:cs="Times New Roman"/>
        </w:rPr>
        <w:t>ρχη.</w:t>
      </w:r>
    </w:p>
    <w:p w14:paraId="5C121684" w14:textId="77777777" w:rsidR="00245BAF" w:rsidRDefault="00731FD8" w:rsidP="00245BAF">
      <w:pPr>
        <w:pStyle w:val="Web"/>
        <w:tabs>
          <w:tab w:val="left" w:pos="10260"/>
        </w:tabs>
        <w:ind w:left="360" w:right="360"/>
        <w:rPr>
          <w:rFonts w:ascii="Times New Roman" w:hAnsi="Times New Roman" w:cs="Times New Roman"/>
        </w:rPr>
      </w:pPr>
      <w:r>
        <w:rPr>
          <w:rFonts w:ascii="Times New Roman" w:hAnsi="Times New Roman" w:cs="Times New Roman"/>
          <w:b/>
        </w:rPr>
        <w:lastRenderedPageBreak/>
        <w:t>2</w:t>
      </w:r>
      <w:r w:rsidR="00245BAF" w:rsidRPr="00A86296">
        <w:rPr>
          <w:rFonts w:ascii="Times New Roman" w:hAnsi="Times New Roman" w:cs="Times New Roman"/>
          <w:b/>
        </w:rPr>
        <w:t>.</w:t>
      </w:r>
      <w:r w:rsidR="00245BAF">
        <w:rPr>
          <w:rFonts w:ascii="Times New Roman" w:hAnsi="Times New Roman" w:cs="Times New Roman"/>
        </w:rPr>
        <w:t xml:space="preserve">   Το χρηματικό ποσό της ένστασης, που κατατίθεται στην οργάνωση, </w:t>
      </w:r>
      <w:r>
        <w:rPr>
          <w:rFonts w:ascii="Times New Roman" w:hAnsi="Times New Roman" w:cs="Times New Roman"/>
        </w:rPr>
        <w:t>είναι το ποσό της συμμετοχής.</w:t>
      </w:r>
    </w:p>
    <w:p w14:paraId="3CF69E38" w14:textId="77777777" w:rsidR="00B41BEC" w:rsidRDefault="00B41BEC">
      <w:pPr>
        <w:rPr>
          <w:color w:val="000000"/>
        </w:rPr>
      </w:pPr>
    </w:p>
    <w:p w14:paraId="5C20A322" w14:textId="77777777" w:rsidR="00B41BEC" w:rsidRDefault="00B41BEC">
      <w:r>
        <w:rPr>
          <w:rFonts w:ascii="Times New Roman" w:hAnsi="Times New Roman"/>
          <w:b/>
          <w:bCs/>
        </w:rPr>
        <w:t>ΑΡΘΡΟ1</w:t>
      </w:r>
      <w:r w:rsidR="004B6804">
        <w:rPr>
          <w:rFonts w:ascii="Times New Roman" w:hAnsi="Times New Roman"/>
          <w:b/>
          <w:bCs/>
        </w:rPr>
        <w:t>9</w:t>
      </w:r>
      <w:r>
        <w:rPr>
          <w:rFonts w:ascii="Times New Roman" w:hAnsi="Times New Roman"/>
        </w:rPr>
        <w:t>.</w:t>
      </w:r>
      <w:r>
        <w:rPr>
          <w:rFonts w:ascii="Times New Roman" w:hAnsi="Times New Roman"/>
          <w:b/>
          <w:bCs/>
        </w:rPr>
        <w:t>ΚΑΤΑΤΑΞΕΙΣ.</w:t>
      </w:r>
    </w:p>
    <w:p w14:paraId="6B1F328E" w14:textId="77777777" w:rsidR="00B41BEC" w:rsidRDefault="00B41BEC">
      <w:pPr>
        <w:rPr>
          <w:rFonts w:ascii="Times New Roman" w:hAnsi="Times New Roman"/>
        </w:rPr>
      </w:pPr>
      <w:r>
        <w:rPr>
          <w:rFonts w:ascii="Times New Roman" w:hAnsi="Times New Roman"/>
        </w:rPr>
        <w:t>Τα αποτελέσματα θα ανακοινώνονται στον χώρο του αγώνα, εντός τριάντα (30) λεπτών .</w:t>
      </w:r>
    </w:p>
    <w:p w14:paraId="26E35E4F" w14:textId="77777777" w:rsidR="00B41BEC" w:rsidRDefault="00B41BEC" w:rsidP="00903FB4">
      <w:pPr>
        <w:rPr>
          <w:rFonts w:ascii="Times New Roman" w:hAnsi="Times New Roman"/>
          <w:color w:val="000000"/>
        </w:rPr>
      </w:pPr>
    </w:p>
    <w:p w14:paraId="7BA5C5C0" w14:textId="77777777" w:rsidR="00B41BEC" w:rsidRDefault="00B41BEC">
      <w:pPr>
        <w:rPr>
          <w:color w:val="000000"/>
        </w:rPr>
      </w:pPr>
      <w:r>
        <w:rPr>
          <w:rFonts w:ascii="Times New Roman" w:hAnsi="Times New Roman"/>
          <w:b/>
          <w:bCs/>
          <w:color w:val="000000"/>
        </w:rPr>
        <w:t>ΑΡΘΡΟ</w:t>
      </w:r>
      <w:r w:rsidR="004B6804">
        <w:rPr>
          <w:rFonts w:ascii="Times New Roman" w:hAnsi="Times New Roman"/>
          <w:b/>
          <w:bCs/>
          <w:color w:val="000000"/>
        </w:rPr>
        <w:t>20</w:t>
      </w:r>
      <w:r>
        <w:rPr>
          <w:rFonts w:ascii="Times New Roman" w:hAnsi="Times New Roman"/>
          <w:b/>
          <w:bCs/>
          <w:color w:val="000000"/>
        </w:rPr>
        <w:t>.ΑΝΑΚΟΙΝΩΣΗ ΑΠΟΤΕΛΕΣΜΑΤΩΝ</w:t>
      </w:r>
      <w:r>
        <w:rPr>
          <w:b/>
          <w:bCs/>
          <w:color w:val="000000"/>
        </w:rPr>
        <w:t>.</w:t>
      </w:r>
    </w:p>
    <w:p w14:paraId="21A05AC7" w14:textId="77777777" w:rsidR="00B41BEC" w:rsidRDefault="00B41BEC">
      <w:pPr>
        <w:tabs>
          <w:tab w:val="left" w:pos="0"/>
        </w:tabs>
        <w:rPr>
          <w:rFonts w:ascii="Times New Roman" w:hAnsi="Times New Roman"/>
          <w:color w:val="000000"/>
        </w:rPr>
      </w:pPr>
      <w:r>
        <w:rPr>
          <w:rFonts w:ascii="Times New Roman" w:hAnsi="Times New Roman"/>
          <w:color w:val="000000"/>
        </w:rPr>
        <w:t xml:space="preserve">Η ανακοίνωση των αποτελεσμάτων θα γίνει αμέσως μετά τον αγώνα. </w:t>
      </w:r>
    </w:p>
    <w:p w14:paraId="1FC739B8" w14:textId="77777777" w:rsidR="00B41BEC" w:rsidRDefault="00B41BEC">
      <w:pPr>
        <w:ind w:left="360"/>
        <w:rPr>
          <w:color w:val="000000"/>
        </w:rPr>
      </w:pPr>
    </w:p>
    <w:p w14:paraId="38FE0EE0" w14:textId="77777777" w:rsidR="00B41BEC" w:rsidRDefault="00B41BEC">
      <w:pPr>
        <w:rPr>
          <w:color w:val="000000"/>
        </w:rPr>
      </w:pPr>
      <w:r>
        <w:rPr>
          <w:rFonts w:ascii="Times New Roman" w:hAnsi="Times New Roman"/>
          <w:b/>
          <w:bCs/>
          <w:color w:val="000000"/>
        </w:rPr>
        <w:t>ΑΡΘΡΟ2</w:t>
      </w:r>
      <w:r w:rsidR="004B6804">
        <w:rPr>
          <w:rFonts w:ascii="Times New Roman" w:hAnsi="Times New Roman"/>
          <w:b/>
          <w:bCs/>
          <w:color w:val="000000"/>
        </w:rPr>
        <w:t>1</w:t>
      </w:r>
      <w:r>
        <w:rPr>
          <w:color w:val="000000"/>
        </w:rPr>
        <w:t xml:space="preserve">.  </w:t>
      </w:r>
      <w:r>
        <w:rPr>
          <w:rFonts w:ascii="Times New Roman" w:hAnsi="Times New Roman"/>
          <w:b/>
          <w:bCs/>
          <w:color w:val="000000"/>
        </w:rPr>
        <w:t>ΕΠΑΘΛΑ.</w:t>
      </w:r>
    </w:p>
    <w:p w14:paraId="058D88B6" w14:textId="77777777" w:rsidR="00B41BEC" w:rsidRPr="007D45BE" w:rsidRDefault="00565E34" w:rsidP="007D45BE">
      <w:pPr>
        <w:ind w:right="-386"/>
        <w:rPr>
          <w:rFonts w:ascii="Times New Roman" w:hAnsi="Times New Roman"/>
          <w:color w:val="000000"/>
        </w:rPr>
      </w:pPr>
      <w:r>
        <w:rPr>
          <w:rFonts w:ascii="Times New Roman" w:hAnsi="Times New Roman"/>
          <w:color w:val="000000"/>
        </w:rPr>
        <w:t>Θα δοθούν αναμνηστ</w:t>
      </w:r>
      <w:r w:rsidR="005D3422">
        <w:rPr>
          <w:rFonts w:ascii="Times New Roman" w:hAnsi="Times New Roman"/>
          <w:color w:val="000000"/>
        </w:rPr>
        <w:t>ικά σε όλους τους συμμετέχοντες και οι τρεις πρώτοι κάθε κατηγόριας θα πάρουν κύπελλά</w:t>
      </w:r>
    </w:p>
    <w:p w14:paraId="21C25FB9" w14:textId="77777777" w:rsidR="00B41BEC" w:rsidRDefault="00B41BEC" w:rsidP="00565E34">
      <w:pPr>
        <w:rPr>
          <w:color w:val="000000"/>
        </w:rPr>
      </w:pPr>
    </w:p>
    <w:p w14:paraId="38DEF920" w14:textId="77777777" w:rsidR="00B41BEC" w:rsidRDefault="00B41BEC">
      <w:pPr>
        <w:rPr>
          <w:color w:val="000000"/>
        </w:rPr>
      </w:pPr>
      <w:r>
        <w:rPr>
          <w:rFonts w:ascii="Times New Roman" w:hAnsi="Times New Roman"/>
          <w:b/>
          <w:bCs/>
          <w:color w:val="000000"/>
        </w:rPr>
        <w:t>ΑΡΘΡΟ 2</w:t>
      </w:r>
      <w:r w:rsidR="004B6804">
        <w:rPr>
          <w:rFonts w:ascii="Times New Roman" w:hAnsi="Times New Roman"/>
          <w:b/>
          <w:bCs/>
          <w:color w:val="000000"/>
        </w:rPr>
        <w:t>2</w:t>
      </w:r>
      <w:r>
        <w:rPr>
          <w:color w:val="000000"/>
        </w:rPr>
        <w:t xml:space="preserve">.  </w:t>
      </w:r>
      <w:r>
        <w:rPr>
          <w:rFonts w:ascii="Times New Roman" w:hAnsi="Times New Roman"/>
          <w:b/>
          <w:bCs/>
          <w:color w:val="000000"/>
        </w:rPr>
        <w:t>ΑΠΟΝΟΜΗ .</w:t>
      </w:r>
    </w:p>
    <w:p w14:paraId="5D080DF3" w14:textId="77777777" w:rsidR="00B41BEC" w:rsidRDefault="00B41BEC">
      <w:pPr>
        <w:rPr>
          <w:rFonts w:ascii="Times New Roman" w:hAnsi="Times New Roman"/>
          <w:color w:val="000000"/>
        </w:rPr>
      </w:pPr>
      <w:r>
        <w:rPr>
          <w:rFonts w:ascii="Times New Roman" w:hAnsi="Times New Roman"/>
          <w:color w:val="000000"/>
        </w:rPr>
        <w:t>Η απονο</w:t>
      </w:r>
      <w:r w:rsidR="004C6D51">
        <w:rPr>
          <w:rFonts w:ascii="Times New Roman" w:hAnsi="Times New Roman"/>
          <w:color w:val="000000"/>
        </w:rPr>
        <w:t xml:space="preserve">μή των </w:t>
      </w:r>
      <w:r w:rsidR="00565E34">
        <w:rPr>
          <w:rFonts w:ascii="Times New Roman" w:hAnsi="Times New Roman"/>
          <w:color w:val="000000"/>
        </w:rPr>
        <w:t>αναμνηστικών</w:t>
      </w:r>
      <w:r>
        <w:rPr>
          <w:rFonts w:ascii="Times New Roman" w:hAnsi="Times New Roman"/>
          <w:color w:val="000000"/>
        </w:rPr>
        <w:t xml:space="preserve"> θα γίνει αμέσως μετά </w:t>
      </w:r>
      <w:r w:rsidR="005D3422">
        <w:rPr>
          <w:rFonts w:ascii="Times New Roman" w:hAnsi="Times New Roman"/>
          <w:color w:val="000000"/>
        </w:rPr>
        <w:t>τ</w:t>
      </w:r>
      <w:r>
        <w:rPr>
          <w:rFonts w:ascii="Times New Roman" w:hAnsi="Times New Roman"/>
          <w:color w:val="000000"/>
        </w:rPr>
        <w:t>ον αγώνα.</w:t>
      </w:r>
    </w:p>
    <w:p w14:paraId="190C0E81" w14:textId="77777777" w:rsidR="00B41BEC" w:rsidRDefault="00B41BEC">
      <w:pPr>
        <w:rPr>
          <w:rFonts w:ascii="Times New Roman" w:hAnsi="Times New Roman"/>
          <w:color w:val="000000"/>
        </w:rPr>
      </w:pPr>
      <w:r>
        <w:rPr>
          <w:rFonts w:ascii="Times New Roman" w:hAnsi="Times New Roman"/>
          <w:color w:val="000000"/>
        </w:rPr>
        <w:t xml:space="preserve">Εάν οι νικητές των διαφόρων </w:t>
      </w:r>
      <w:r w:rsidR="005D3422">
        <w:rPr>
          <w:rFonts w:ascii="Times New Roman" w:hAnsi="Times New Roman"/>
          <w:color w:val="000000"/>
        </w:rPr>
        <w:t>αναμνηστικών</w:t>
      </w:r>
      <w:r>
        <w:rPr>
          <w:rFonts w:ascii="Times New Roman" w:hAnsi="Times New Roman"/>
          <w:color w:val="000000"/>
        </w:rPr>
        <w:t xml:space="preserve"> δεν εμφανισθούν (αδικαιολόγητα) στην τελετή της απονομής, θα χάσουν το δικαίωμα  παραλαβής οποιουδήποτε βραβείου.</w:t>
      </w:r>
    </w:p>
    <w:p w14:paraId="7E951B90" w14:textId="77777777" w:rsidR="00B41BEC" w:rsidRPr="008A1A8E" w:rsidRDefault="00B41BEC">
      <w:pPr>
        <w:widowControl/>
        <w:jc w:val="both"/>
        <w:rPr>
          <w:color w:val="000000"/>
        </w:rPr>
      </w:pPr>
    </w:p>
    <w:p w14:paraId="394F6610" w14:textId="77777777" w:rsidR="008A1A8E" w:rsidRPr="00176E11" w:rsidRDefault="008A1A8E">
      <w:pPr>
        <w:widowControl/>
        <w:jc w:val="both"/>
        <w:rPr>
          <w:color w:val="000000"/>
        </w:rPr>
      </w:pPr>
    </w:p>
    <w:p w14:paraId="360B4C4E" w14:textId="77777777" w:rsidR="008A1A8E" w:rsidRPr="00176E11" w:rsidRDefault="008A1A8E">
      <w:pPr>
        <w:widowControl/>
        <w:jc w:val="both"/>
        <w:rPr>
          <w:color w:val="000000"/>
        </w:rPr>
      </w:pPr>
    </w:p>
    <w:p w14:paraId="6A7B13AA" w14:textId="77777777" w:rsidR="008A1A8E" w:rsidRPr="00176E11" w:rsidRDefault="008A1A8E">
      <w:pPr>
        <w:widowControl/>
        <w:jc w:val="both"/>
        <w:rPr>
          <w:color w:val="000000"/>
        </w:rPr>
      </w:pPr>
    </w:p>
    <w:p w14:paraId="0EAE5DF7" w14:textId="77777777" w:rsidR="008A1A8E" w:rsidRDefault="008A1A8E">
      <w:pPr>
        <w:widowControl/>
        <w:jc w:val="both"/>
        <w:rPr>
          <w:color w:val="000000"/>
        </w:rPr>
      </w:pPr>
      <w:r>
        <w:rPr>
          <w:color w:val="000000"/>
        </w:rPr>
        <w:t xml:space="preserve">   Ο πρόεδρος</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Η γραμματέας</w:t>
      </w:r>
    </w:p>
    <w:p w14:paraId="52579436" w14:textId="77777777" w:rsidR="008A1A8E" w:rsidRDefault="008A1A8E">
      <w:pPr>
        <w:widowControl/>
        <w:jc w:val="both"/>
        <w:rPr>
          <w:color w:val="000000"/>
        </w:rPr>
      </w:pPr>
      <w:r>
        <w:rPr>
          <w:color w:val="000000"/>
        </w:rPr>
        <w:tab/>
      </w:r>
      <w:r>
        <w:rPr>
          <w:color w:val="000000"/>
        </w:rPr>
        <w:tab/>
      </w:r>
      <w:r>
        <w:rPr>
          <w:color w:val="000000"/>
        </w:rPr>
        <w:tab/>
      </w:r>
      <w:r>
        <w:rPr>
          <w:color w:val="000000"/>
        </w:rPr>
        <w:tab/>
      </w:r>
    </w:p>
    <w:p w14:paraId="04DDC066" w14:textId="77777777" w:rsidR="008A1A8E" w:rsidRDefault="008A1A8E">
      <w:pPr>
        <w:widowControl/>
        <w:jc w:val="both"/>
        <w:rPr>
          <w:color w:val="000000"/>
        </w:rPr>
      </w:pPr>
      <w:r>
        <w:rPr>
          <w:noProof/>
          <w:color w:val="000000"/>
        </w:rPr>
        <w:drawing>
          <wp:inline distT="0" distB="0" distL="0" distR="0" wp14:anchorId="343CA97E" wp14:editId="163F044B">
            <wp:extent cx="1257300" cy="923925"/>
            <wp:effectExtent l="19050" t="0" r="0" b="0"/>
            <wp:docPr id="3" name="2 - Εικόνα" descr="υπογραφηΤζηκ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ηΤζηκας.jpg"/>
                    <pic:cNvPicPr/>
                  </pic:nvPicPr>
                  <pic:blipFill>
                    <a:blip r:embed="rId10"/>
                    <a:stretch>
                      <a:fillRect/>
                    </a:stretch>
                  </pic:blipFill>
                  <pic:spPr>
                    <a:xfrm>
                      <a:off x="0" y="0"/>
                      <a:ext cx="1257300" cy="923925"/>
                    </a:xfrm>
                    <a:prstGeom prst="rect">
                      <a:avLst/>
                    </a:prstGeom>
                  </pic:spPr>
                </pic:pic>
              </a:graphicData>
            </a:graphic>
          </wp:inline>
        </w:drawing>
      </w:r>
      <w:r>
        <w:rPr>
          <w:color w:val="000000"/>
        </w:rPr>
        <w:tab/>
      </w:r>
      <w:r>
        <w:rPr>
          <w:color w:val="000000"/>
        </w:rPr>
        <w:tab/>
      </w:r>
      <w:r>
        <w:rPr>
          <w:b/>
          <w:noProof/>
          <w:sz w:val="22"/>
          <w:szCs w:val="22"/>
        </w:rPr>
        <w:drawing>
          <wp:inline distT="0" distB="0" distL="0" distR="0" wp14:anchorId="0A946999" wp14:editId="7AA3B678">
            <wp:extent cx="1952625" cy="619125"/>
            <wp:effectExtent l="19050" t="0" r="9525" b="0"/>
            <wp:docPr id="5" name="Εικόνα 1" descr="ΛΕΝΟ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ΕΝΟΕ2"/>
                    <pic:cNvPicPr>
                      <a:picLocks noChangeAspect="1" noChangeArrowheads="1"/>
                    </pic:cNvPicPr>
                  </pic:nvPicPr>
                  <pic:blipFill>
                    <a:blip r:embed="rId11" cstate="print"/>
                    <a:srcRect/>
                    <a:stretch>
                      <a:fillRect/>
                    </a:stretch>
                  </pic:blipFill>
                  <pic:spPr bwMode="auto">
                    <a:xfrm>
                      <a:off x="0" y="0"/>
                      <a:ext cx="1952625" cy="619125"/>
                    </a:xfrm>
                    <a:prstGeom prst="rect">
                      <a:avLst/>
                    </a:prstGeom>
                    <a:noFill/>
                    <a:ln w="9525">
                      <a:noFill/>
                      <a:miter lim="800000"/>
                      <a:headEnd/>
                      <a:tailEnd/>
                    </a:ln>
                  </pic:spPr>
                </pic:pic>
              </a:graphicData>
            </a:graphic>
          </wp:inline>
        </w:drawing>
      </w:r>
      <w:r>
        <w:rPr>
          <w:color w:val="000000"/>
        </w:rPr>
        <w:tab/>
      </w:r>
      <w:r>
        <w:rPr>
          <w:color w:val="000000"/>
        </w:rPr>
        <w:tab/>
      </w:r>
      <w:r>
        <w:rPr>
          <w:noProof/>
          <w:color w:val="000000"/>
        </w:rPr>
        <w:drawing>
          <wp:inline distT="0" distB="0" distL="0" distR="0" wp14:anchorId="759C1A05" wp14:editId="009F1866">
            <wp:extent cx="1219200" cy="847725"/>
            <wp:effectExtent l="19050" t="0" r="0" b="0"/>
            <wp:docPr id="4" name="3 - Εικόνα" descr="υπογραφηΓραμματε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ηΓραμματεα.jpg"/>
                    <pic:cNvPicPr/>
                  </pic:nvPicPr>
                  <pic:blipFill>
                    <a:blip r:embed="rId12"/>
                    <a:stretch>
                      <a:fillRect/>
                    </a:stretch>
                  </pic:blipFill>
                  <pic:spPr>
                    <a:xfrm>
                      <a:off x="0" y="0"/>
                      <a:ext cx="1219200" cy="847725"/>
                    </a:xfrm>
                    <a:prstGeom prst="rect">
                      <a:avLst/>
                    </a:prstGeom>
                  </pic:spPr>
                </pic:pic>
              </a:graphicData>
            </a:graphic>
          </wp:inline>
        </w:drawing>
      </w:r>
    </w:p>
    <w:p w14:paraId="4A2AC84B" w14:textId="77777777" w:rsidR="008A1A8E" w:rsidRDefault="008A1A8E">
      <w:pPr>
        <w:widowControl/>
        <w:jc w:val="both"/>
        <w:rPr>
          <w:color w:val="000000"/>
        </w:rPr>
      </w:pPr>
    </w:p>
    <w:p w14:paraId="6652CAC6" w14:textId="77777777" w:rsidR="008A1A8E" w:rsidRDefault="008A1A8E">
      <w:pPr>
        <w:widowControl/>
        <w:jc w:val="both"/>
        <w:rPr>
          <w:color w:val="000000"/>
        </w:rPr>
      </w:pPr>
      <w:r>
        <w:rPr>
          <w:color w:val="000000"/>
        </w:rPr>
        <w:t>Γεώργιος Τζήκας</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Κυριακή Παπαδοπούλου</w:t>
      </w:r>
    </w:p>
    <w:p w14:paraId="1139EC7E" w14:textId="77777777" w:rsidR="008A1A8E" w:rsidRPr="008A1A8E" w:rsidRDefault="008A1A8E">
      <w:pPr>
        <w:widowControl/>
        <w:jc w:val="both"/>
        <w:rPr>
          <w:color w:val="000000"/>
        </w:rPr>
      </w:pPr>
    </w:p>
    <w:sectPr w:rsidR="008A1A8E" w:rsidRPr="008A1A8E" w:rsidSect="002C1293">
      <w:endnotePr>
        <w:numFmt w:val="decimal"/>
      </w:endnotePr>
      <w:pgSz w:w="11907" w:h="16840"/>
      <w:pgMar w:top="284" w:right="1077" w:bottom="284"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imesNewRoman">
    <w:altName w:val="Calibri"/>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6CD"/>
    <w:multiLevelType w:val="hybridMultilevel"/>
    <w:tmpl w:val="BFFE2332"/>
    <w:lvl w:ilvl="0" w:tplc="02F4A732">
      <w:start w:val="1"/>
      <w:numFmt w:val="decimal"/>
      <w:lvlText w:val="%1."/>
      <w:lvlJc w:val="left"/>
      <w:pPr>
        <w:ind w:left="705" w:hanging="525"/>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88C12CD"/>
    <w:multiLevelType w:val="hybridMultilevel"/>
    <w:tmpl w:val="E72E94D6"/>
    <w:lvl w:ilvl="0" w:tplc="0408000F">
      <w:start w:val="1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8927CFE"/>
    <w:multiLevelType w:val="hybridMultilevel"/>
    <w:tmpl w:val="18FE34B2"/>
    <w:lvl w:ilvl="0" w:tplc="A55E7738">
      <w:start w:val="5"/>
      <w:numFmt w:val="decimal"/>
      <w:lvlText w:val="%1."/>
      <w:lvlJc w:val="left"/>
      <w:pPr>
        <w:tabs>
          <w:tab w:val="num" w:pos="480"/>
        </w:tabs>
        <w:ind w:left="480" w:hanging="420"/>
      </w:pPr>
      <w:rPr>
        <w:rFonts w:hint="default"/>
        <w:b/>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3">
    <w:nsid w:val="10EC73ED"/>
    <w:multiLevelType w:val="hybridMultilevel"/>
    <w:tmpl w:val="8D740DEA"/>
    <w:lvl w:ilvl="0" w:tplc="F00EEF72">
      <w:start w:val="4"/>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4">
    <w:nsid w:val="185076E1"/>
    <w:multiLevelType w:val="hybridMultilevel"/>
    <w:tmpl w:val="C08C3E5A"/>
    <w:lvl w:ilvl="0" w:tplc="B9487A84">
      <w:start w:val="1"/>
      <w:numFmt w:val="decimal"/>
      <w:lvlText w:val="%1."/>
      <w:lvlJc w:val="left"/>
      <w:pPr>
        <w:tabs>
          <w:tab w:val="num" w:pos="696"/>
        </w:tabs>
        <w:ind w:left="696" w:hanging="396"/>
      </w:pPr>
      <w:rPr>
        <w:rFonts w:hint="default"/>
        <w:b/>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5">
    <w:nsid w:val="223454AF"/>
    <w:multiLevelType w:val="hybridMultilevel"/>
    <w:tmpl w:val="BBC876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4A053A1"/>
    <w:multiLevelType w:val="hybridMultilevel"/>
    <w:tmpl w:val="077A1052"/>
    <w:lvl w:ilvl="0" w:tplc="1E76EEA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6931983"/>
    <w:multiLevelType w:val="hybridMultilevel"/>
    <w:tmpl w:val="AD3C55E0"/>
    <w:lvl w:ilvl="0" w:tplc="9616707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nsid w:val="27B57CD9"/>
    <w:multiLevelType w:val="hybridMultilevel"/>
    <w:tmpl w:val="613A8844"/>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2E249BD"/>
    <w:multiLevelType w:val="hybridMultilevel"/>
    <w:tmpl w:val="2BF4A240"/>
    <w:lvl w:ilvl="0" w:tplc="55AC33D0">
      <w:start w:val="1"/>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DF76ACD"/>
    <w:multiLevelType w:val="hybridMultilevel"/>
    <w:tmpl w:val="58345F74"/>
    <w:lvl w:ilvl="0" w:tplc="0408000F">
      <w:start w:val="1"/>
      <w:numFmt w:val="decimal"/>
      <w:lvlText w:val="%1."/>
      <w:lvlJc w:val="left"/>
      <w:pPr>
        <w:tabs>
          <w:tab w:val="num" w:pos="720"/>
        </w:tabs>
        <w:ind w:left="720" w:hanging="360"/>
      </w:pPr>
    </w:lvl>
    <w:lvl w:ilvl="1" w:tplc="3B3836B4">
      <w:start w:val="14"/>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A7753EE"/>
    <w:multiLevelType w:val="singleLevel"/>
    <w:tmpl w:val="223CB94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2">
    <w:nsid w:val="78E06CB7"/>
    <w:multiLevelType w:val="hybridMultilevel"/>
    <w:tmpl w:val="256AB7C8"/>
    <w:lvl w:ilvl="0" w:tplc="EAB82386">
      <w:start w:val="1"/>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7BBB1A59"/>
    <w:multiLevelType w:val="hybridMultilevel"/>
    <w:tmpl w:val="14FED48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7"/>
  </w:num>
  <w:num w:numId="4">
    <w:abstractNumId w:val="13"/>
  </w:num>
  <w:num w:numId="5">
    <w:abstractNumId w:val="5"/>
  </w:num>
  <w:num w:numId="6">
    <w:abstractNumId w:val="3"/>
  </w:num>
  <w:num w:numId="7">
    <w:abstractNumId w:val="6"/>
  </w:num>
  <w:num w:numId="8">
    <w:abstractNumId w:val="10"/>
  </w:num>
  <w:num w:numId="9">
    <w:abstractNumId w:val="8"/>
  </w:num>
  <w:num w:numId="10">
    <w:abstractNumId w:val="1"/>
  </w:num>
  <w:num w:numId="11">
    <w:abstractNumId w:val="9"/>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90"/>
    <w:rsid w:val="00073157"/>
    <w:rsid w:val="000763DF"/>
    <w:rsid w:val="0007780A"/>
    <w:rsid w:val="000D6369"/>
    <w:rsid w:val="001012B4"/>
    <w:rsid w:val="00113316"/>
    <w:rsid w:val="00151F9A"/>
    <w:rsid w:val="0016310A"/>
    <w:rsid w:val="00176734"/>
    <w:rsid w:val="00176E11"/>
    <w:rsid w:val="00181628"/>
    <w:rsid w:val="001826B7"/>
    <w:rsid w:val="00187B1D"/>
    <w:rsid w:val="001B3EE9"/>
    <w:rsid w:val="00235D05"/>
    <w:rsid w:val="00245BAF"/>
    <w:rsid w:val="00251680"/>
    <w:rsid w:val="00261844"/>
    <w:rsid w:val="002B36C6"/>
    <w:rsid w:val="002C1293"/>
    <w:rsid w:val="002D0052"/>
    <w:rsid w:val="002E09D7"/>
    <w:rsid w:val="002E45AF"/>
    <w:rsid w:val="00317BC5"/>
    <w:rsid w:val="00351CCA"/>
    <w:rsid w:val="003640ED"/>
    <w:rsid w:val="003F565F"/>
    <w:rsid w:val="00496917"/>
    <w:rsid w:val="004B6804"/>
    <w:rsid w:val="004C6D51"/>
    <w:rsid w:val="004E0344"/>
    <w:rsid w:val="004E1200"/>
    <w:rsid w:val="004E5AD2"/>
    <w:rsid w:val="004F250C"/>
    <w:rsid w:val="00502AEF"/>
    <w:rsid w:val="00565E34"/>
    <w:rsid w:val="005C6043"/>
    <w:rsid w:val="005D3422"/>
    <w:rsid w:val="005E33BE"/>
    <w:rsid w:val="005F2754"/>
    <w:rsid w:val="005F3388"/>
    <w:rsid w:val="005F7301"/>
    <w:rsid w:val="00613BBE"/>
    <w:rsid w:val="006554A0"/>
    <w:rsid w:val="00655BCB"/>
    <w:rsid w:val="00673CF1"/>
    <w:rsid w:val="006816B2"/>
    <w:rsid w:val="00690676"/>
    <w:rsid w:val="00696F0C"/>
    <w:rsid w:val="006A4CF0"/>
    <w:rsid w:val="006B1DC1"/>
    <w:rsid w:val="006B2FCA"/>
    <w:rsid w:val="006D0B54"/>
    <w:rsid w:val="006D1D2B"/>
    <w:rsid w:val="006F648A"/>
    <w:rsid w:val="00704794"/>
    <w:rsid w:val="00707D30"/>
    <w:rsid w:val="00726382"/>
    <w:rsid w:val="00731FD8"/>
    <w:rsid w:val="00767355"/>
    <w:rsid w:val="00775B70"/>
    <w:rsid w:val="007811C9"/>
    <w:rsid w:val="007B6609"/>
    <w:rsid w:val="007C3C51"/>
    <w:rsid w:val="007D0346"/>
    <w:rsid w:val="007D45BE"/>
    <w:rsid w:val="007D49DF"/>
    <w:rsid w:val="007F43EA"/>
    <w:rsid w:val="00811431"/>
    <w:rsid w:val="00814C2B"/>
    <w:rsid w:val="00825B56"/>
    <w:rsid w:val="00836B16"/>
    <w:rsid w:val="00836D12"/>
    <w:rsid w:val="008463A7"/>
    <w:rsid w:val="00852F05"/>
    <w:rsid w:val="008548C8"/>
    <w:rsid w:val="0087347C"/>
    <w:rsid w:val="00876A98"/>
    <w:rsid w:val="00877E07"/>
    <w:rsid w:val="0088273E"/>
    <w:rsid w:val="00893FB5"/>
    <w:rsid w:val="00897CBD"/>
    <w:rsid w:val="008A0B7E"/>
    <w:rsid w:val="008A1A8E"/>
    <w:rsid w:val="008C5164"/>
    <w:rsid w:val="008C56E8"/>
    <w:rsid w:val="008D2A67"/>
    <w:rsid w:val="008E0F72"/>
    <w:rsid w:val="008F1767"/>
    <w:rsid w:val="00903FB4"/>
    <w:rsid w:val="009114B7"/>
    <w:rsid w:val="0092653A"/>
    <w:rsid w:val="00966FB2"/>
    <w:rsid w:val="00977F2C"/>
    <w:rsid w:val="00985329"/>
    <w:rsid w:val="009A064E"/>
    <w:rsid w:val="009A2E2F"/>
    <w:rsid w:val="009B4668"/>
    <w:rsid w:val="009D02C7"/>
    <w:rsid w:val="009D608A"/>
    <w:rsid w:val="009F7CCB"/>
    <w:rsid w:val="00A71E11"/>
    <w:rsid w:val="00A73902"/>
    <w:rsid w:val="00A745D6"/>
    <w:rsid w:val="00A76C37"/>
    <w:rsid w:val="00A81243"/>
    <w:rsid w:val="00A94F8C"/>
    <w:rsid w:val="00B23E3E"/>
    <w:rsid w:val="00B41BEC"/>
    <w:rsid w:val="00B423BB"/>
    <w:rsid w:val="00B66BA9"/>
    <w:rsid w:val="00BA3DD8"/>
    <w:rsid w:val="00BA5059"/>
    <w:rsid w:val="00BB0BAE"/>
    <w:rsid w:val="00BB1166"/>
    <w:rsid w:val="00BF4675"/>
    <w:rsid w:val="00C30B90"/>
    <w:rsid w:val="00C62150"/>
    <w:rsid w:val="00C64A25"/>
    <w:rsid w:val="00C652E3"/>
    <w:rsid w:val="00C94D6F"/>
    <w:rsid w:val="00C97C3B"/>
    <w:rsid w:val="00CB3C9B"/>
    <w:rsid w:val="00CB70A8"/>
    <w:rsid w:val="00CC2E97"/>
    <w:rsid w:val="00CD0EF0"/>
    <w:rsid w:val="00CE02E0"/>
    <w:rsid w:val="00D00A69"/>
    <w:rsid w:val="00D00CC8"/>
    <w:rsid w:val="00D45D4C"/>
    <w:rsid w:val="00D71A02"/>
    <w:rsid w:val="00D744B1"/>
    <w:rsid w:val="00DA3422"/>
    <w:rsid w:val="00DE2500"/>
    <w:rsid w:val="00DE2666"/>
    <w:rsid w:val="00DF0289"/>
    <w:rsid w:val="00DF5147"/>
    <w:rsid w:val="00E06201"/>
    <w:rsid w:val="00E3462A"/>
    <w:rsid w:val="00E34BAB"/>
    <w:rsid w:val="00E91728"/>
    <w:rsid w:val="00E93E05"/>
    <w:rsid w:val="00EB6F4A"/>
    <w:rsid w:val="00F1674E"/>
    <w:rsid w:val="00F167DC"/>
    <w:rsid w:val="00F34A1A"/>
    <w:rsid w:val="00F45C9F"/>
    <w:rsid w:val="00F51290"/>
    <w:rsid w:val="00FE66DD"/>
    <w:rsid w:val="00FE66F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0F808"/>
  <w15:docId w15:val="{8D12B141-B317-4D4F-9EB9-AA536135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293"/>
    <w:pPr>
      <w:widowControl w:val="0"/>
    </w:pPr>
    <w:rPr>
      <w:rFonts w:ascii="Arial" w:hAnsi="Arial"/>
      <w:sz w:val="24"/>
    </w:rPr>
  </w:style>
  <w:style w:type="paragraph" w:styleId="1">
    <w:name w:val="heading 1"/>
    <w:basedOn w:val="a"/>
    <w:next w:val="a"/>
    <w:qFormat/>
    <w:rsid w:val="002C1293"/>
    <w:pPr>
      <w:keepNext/>
      <w:outlineLvl w:val="0"/>
    </w:pPr>
    <w:rPr>
      <w:sz w:val="40"/>
    </w:rPr>
  </w:style>
  <w:style w:type="paragraph" w:styleId="2">
    <w:name w:val="heading 2"/>
    <w:basedOn w:val="a"/>
    <w:next w:val="a"/>
    <w:qFormat/>
    <w:rsid w:val="002C1293"/>
    <w:pPr>
      <w:keepNext/>
      <w:jc w:val="center"/>
      <w:outlineLvl w:val="1"/>
    </w:pPr>
    <w:rPr>
      <w:b/>
      <w:sz w:val="48"/>
    </w:rPr>
  </w:style>
  <w:style w:type="paragraph" w:styleId="3">
    <w:name w:val="heading 3"/>
    <w:basedOn w:val="a"/>
    <w:next w:val="a"/>
    <w:qFormat/>
    <w:rsid w:val="002C1293"/>
    <w:pPr>
      <w:keepNext/>
      <w:jc w:val="center"/>
      <w:outlineLvl w:val="2"/>
    </w:pPr>
    <w:rPr>
      <w:sz w:val="36"/>
    </w:rPr>
  </w:style>
  <w:style w:type="paragraph" w:styleId="4">
    <w:name w:val="heading 4"/>
    <w:basedOn w:val="a"/>
    <w:next w:val="a"/>
    <w:qFormat/>
    <w:rsid w:val="002C1293"/>
    <w:pPr>
      <w:keepNext/>
      <w:jc w:val="center"/>
      <w:outlineLvl w:val="3"/>
    </w:pPr>
    <w:rPr>
      <w:sz w:val="44"/>
    </w:rPr>
  </w:style>
  <w:style w:type="paragraph" w:styleId="5">
    <w:name w:val="heading 5"/>
    <w:basedOn w:val="a"/>
    <w:next w:val="a"/>
    <w:qFormat/>
    <w:rsid w:val="002C1293"/>
    <w:pPr>
      <w:keepNext/>
      <w:jc w:val="center"/>
      <w:outlineLvl w:val="4"/>
    </w:pPr>
    <w:rPr>
      <w:b/>
      <w:u w:val="single"/>
    </w:rPr>
  </w:style>
  <w:style w:type="paragraph" w:styleId="6">
    <w:name w:val="heading 6"/>
    <w:basedOn w:val="a"/>
    <w:next w:val="a"/>
    <w:qFormat/>
    <w:rsid w:val="002C1293"/>
    <w:pPr>
      <w:keepNext/>
      <w:outlineLvl w:val="5"/>
    </w:pPr>
    <w:rPr>
      <w:rFonts w:ascii="Times New Roman" w:hAnsi="Times New Roman"/>
      <w:b/>
    </w:rPr>
  </w:style>
  <w:style w:type="paragraph" w:styleId="7">
    <w:name w:val="heading 7"/>
    <w:basedOn w:val="a"/>
    <w:next w:val="a"/>
    <w:qFormat/>
    <w:rsid w:val="002C1293"/>
    <w:pPr>
      <w:keepNext/>
      <w:jc w:val="center"/>
      <w:outlineLvl w:val="6"/>
    </w:pPr>
    <w:rPr>
      <w:rFonts w:ascii="Times New Roman" w:hAnsi="Times New Roman"/>
      <w:b/>
    </w:rPr>
  </w:style>
  <w:style w:type="paragraph" w:styleId="8">
    <w:name w:val="heading 8"/>
    <w:basedOn w:val="a"/>
    <w:next w:val="a"/>
    <w:qFormat/>
    <w:rsid w:val="002C1293"/>
    <w:pPr>
      <w:keepNext/>
      <w:widowControl/>
      <w:jc w:val="center"/>
      <w:outlineLvl w:val="7"/>
    </w:pPr>
    <w:rPr>
      <w:rFonts w:ascii="Times New Roman" w:hAnsi="Times New Roman"/>
      <w:b/>
      <w:sz w:val="32"/>
    </w:rPr>
  </w:style>
  <w:style w:type="paragraph" w:styleId="9">
    <w:name w:val="heading 9"/>
    <w:basedOn w:val="a"/>
    <w:next w:val="a"/>
    <w:qFormat/>
    <w:rsid w:val="002C1293"/>
    <w:pPr>
      <w:keepNext/>
      <w:jc w:val="center"/>
      <w:outlineLvl w:val="8"/>
    </w:pPr>
    <w:rPr>
      <w:rFonts w:ascii="Times New Roman" w:hAnsi="Times New Roman"/>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C1293"/>
    <w:pPr>
      <w:widowControl/>
      <w:ind w:firstLine="720"/>
      <w:jc w:val="both"/>
    </w:pPr>
    <w:rPr>
      <w:rFonts w:ascii="Times New Roman" w:hAnsi="Times New Roman"/>
    </w:rPr>
  </w:style>
  <w:style w:type="paragraph" w:styleId="a4">
    <w:name w:val="Body Text"/>
    <w:basedOn w:val="a"/>
    <w:semiHidden/>
    <w:rsid w:val="002C1293"/>
    <w:pPr>
      <w:widowControl/>
      <w:jc w:val="both"/>
    </w:pPr>
    <w:rPr>
      <w:rFonts w:ascii="Times New Roman" w:hAnsi="Times New Roman"/>
      <w:b/>
    </w:rPr>
  </w:style>
  <w:style w:type="paragraph" w:styleId="20">
    <w:name w:val="Body Text 2"/>
    <w:basedOn w:val="a"/>
    <w:semiHidden/>
    <w:rsid w:val="002C1293"/>
    <w:pPr>
      <w:widowControl/>
    </w:pPr>
    <w:rPr>
      <w:rFonts w:ascii="Times New Roman" w:hAnsi="Times New Roman"/>
      <w:b/>
    </w:rPr>
  </w:style>
  <w:style w:type="paragraph" w:styleId="30">
    <w:name w:val="Body Text 3"/>
    <w:basedOn w:val="a"/>
    <w:semiHidden/>
    <w:rsid w:val="002C1293"/>
    <w:pPr>
      <w:widowControl/>
      <w:jc w:val="both"/>
    </w:pPr>
    <w:rPr>
      <w:rFonts w:ascii="Times New Roman" w:hAnsi="Times New Roman"/>
      <w:bCs/>
    </w:rPr>
  </w:style>
  <w:style w:type="character" w:styleId="a5">
    <w:name w:val="Strong"/>
    <w:basedOn w:val="a0"/>
    <w:qFormat/>
    <w:rsid w:val="002C1293"/>
    <w:rPr>
      <w:b/>
      <w:bCs/>
    </w:rPr>
  </w:style>
  <w:style w:type="character" w:styleId="-">
    <w:name w:val="Hyperlink"/>
    <w:basedOn w:val="a0"/>
    <w:semiHidden/>
    <w:rsid w:val="002C1293"/>
    <w:rPr>
      <w:color w:val="0000FF"/>
      <w:u w:val="single"/>
    </w:rPr>
  </w:style>
  <w:style w:type="paragraph" w:styleId="Web">
    <w:name w:val="Normal (Web)"/>
    <w:basedOn w:val="a"/>
    <w:uiPriority w:val="99"/>
    <w:rsid w:val="002C1293"/>
    <w:pPr>
      <w:widowControl/>
      <w:spacing w:before="100" w:beforeAutospacing="1" w:after="100" w:afterAutospacing="1"/>
    </w:pPr>
    <w:rPr>
      <w:rFonts w:ascii="Arial Unicode MS" w:eastAsia="Arial Unicode MS" w:hAnsi="Arial Unicode MS" w:cs="Arial Unicode MS"/>
      <w:szCs w:val="24"/>
    </w:rPr>
  </w:style>
  <w:style w:type="paragraph" w:styleId="a6">
    <w:name w:val="Balloon Text"/>
    <w:basedOn w:val="a"/>
    <w:link w:val="Char"/>
    <w:uiPriority w:val="99"/>
    <w:semiHidden/>
    <w:unhideWhenUsed/>
    <w:rsid w:val="008A1A8E"/>
    <w:rPr>
      <w:rFonts w:ascii="Tahoma" w:hAnsi="Tahoma" w:cs="Tahoma"/>
      <w:sz w:val="16"/>
      <w:szCs w:val="16"/>
    </w:rPr>
  </w:style>
  <w:style w:type="character" w:customStyle="1" w:styleId="Char">
    <w:name w:val="Κείμενο πλαισίου Char"/>
    <w:basedOn w:val="a0"/>
    <w:link w:val="a6"/>
    <w:uiPriority w:val="99"/>
    <w:semiHidden/>
    <w:rsid w:val="008A1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1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motoe.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amotoe.gr"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gga.gov.gr/images/%CE%91%CE%9C%CE%9F%CE%A4%CE%9F%CE%95_%CE%91%CE%93%CE%A9%CE%9D%CE%99%CE%A3%CE%A4%CE%99%CE%9A%CE%9F_%CE%A0%CE%A1%CE%A9%CE%A4%CE%9F%CE%9A%CE%9F%CE%9B%CE%9B%CE%9F.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12293</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ΛΕΝΟΕ</vt:lpstr>
    </vt:vector>
  </TitlesOfParts>
  <Company>Hewlett-Packard</Company>
  <LinksUpToDate>false</LinksUpToDate>
  <CharactersWithSpaces>14540</CharactersWithSpaces>
  <SharedDoc>false</SharedDoc>
  <HLinks>
    <vt:vector size="12" baseType="variant">
      <vt:variant>
        <vt:i4>6291572</vt:i4>
      </vt:variant>
      <vt:variant>
        <vt:i4>3</vt:i4>
      </vt:variant>
      <vt:variant>
        <vt:i4>0</vt:i4>
      </vt:variant>
      <vt:variant>
        <vt:i4>5</vt:i4>
      </vt:variant>
      <vt:variant>
        <vt:lpwstr>https://gga.gov.gr/images/%CE%91%CE%9C%CE%9F%CE%A4%CE%9F%CE%95_%CE%91%CE%93%CE%A9%CE%9D%CE%99%CE%A3%CE%A4%CE%99%CE%9A%CE%9F_%CE%A0%CE%A1%CE%A9%CE%A4%CE%9F%CE%9A%CE%9F%CE%9B%CE%9B%CE%9F.pdf</vt:lpwstr>
      </vt:variant>
      <vt:variant>
        <vt:lpwstr/>
      </vt:variant>
      <vt:variant>
        <vt:i4>7536742</vt:i4>
      </vt:variant>
      <vt:variant>
        <vt:i4>0</vt:i4>
      </vt:variant>
      <vt:variant>
        <vt:i4>0</vt:i4>
      </vt:variant>
      <vt:variant>
        <vt:i4>5</vt:i4>
      </vt:variant>
      <vt:variant>
        <vt:lpwstr>http://www.e-amotoe.gr/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ΛΕΝΟΕ</dc:title>
  <dc:creator>ΛΕΝΟΕ</dc:creator>
  <cp:lastModifiedBy>Λογαριασμός Microsoft</cp:lastModifiedBy>
  <cp:revision>2</cp:revision>
  <cp:lastPrinted>2020-03-10T13:55:00Z</cp:lastPrinted>
  <dcterms:created xsi:type="dcterms:W3CDTF">2025-04-12T10:15:00Z</dcterms:created>
  <dcterms:modified xsi:type="dcterms:W3CDTF">2025-04-12T10:15:00Z</dcterms:modified>
</cp:coreProperties>
</file>